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1A365" w14:textId="18C1FFB9" w:rsidR="00503722" w:rsidRPr="00763B4D" w:rsidRDefault="00763B4D" w:rsidP="00763B4D">
      <w:pPr>
        <w:pStyle w:val="Heading1"/>
        <w:spacing w:before="0"/>
        <w:jc w:val="center"/>
        <w:rPr>
          <w:rFonts w:eastAsia="Arial Unicode MS"/>
          <w:sz w:val="20"/>
          <w:szCs w:val="20"/>
        </w:rPr>
      </w:pPr>
      <w:r w:rsidRPr="006926E8">
        <w:rPr>
          <w:rFonts w:eastAsia="Arial Unicode MS"/>
          <w:sz w:val="40"/>
          <w:szCs w:val="40"/>
        </w:rPr>
        <w:t>REASONS FOR GRANTING PAROLE</w:t>
      </w:r>
      <w:r>
        <w:rPr>
          <w:rFonts w:eastAsia="Arial Unicode MS"/>
          <w:sz w:val="40"/>
          <w:szCs w:val="40"/>
        </w:rPr>
        <w:t xml:space="preserve"> </w:t>
      </w:r>
    </w:p>
    <w:p w14:paraId="18563BB3" w14:textId="77777777" w:rsidR="00763B4D" w:rsidRPr="00763B4D" w:rsidRDefault="00763B4D" w:rsidP="00763B4D">
      <w:pPr>
        <w:spacing w:line="240" w:lineRule="auto"/>
        <w:jc w:val="both"/>
        <w:rPr>
          <w:rFonts w:ascii="Arial" w:hAnsi="Arial" w:cs="Arial"/>
          <w:i w:val="0"/>
          <w:sz w:val="24"/>
          <w:szCs w:val="24"/>
        </w:rPr>
      </w:pPr>
      <w:r w:rsidRPr="00763B4D">
        <w:rPr>
          <w:rFonts w:ascii="Arial" w:hAnsi="Arial" w:cs="Arial"/>
          <w:i w:val="0"/>
          <w:sz w:val="24"/>
          <w:szCs w:val="24"/>
        </w:rPr>
        <w:t>The Parole Authority has had regard to the following matters, relevant to Section 135 of the Crimes (Administration of Sentences) Act 1999. In particular, the Parole Authority notes that it must not make a parole order…unless it is satisfied that it is in the interests of the safety of the community</w:t>
      </w:r>
    </w:p>
    <w:p w14:paraId="3F3D0BFB" w14:textId="77777777" w:rsidR="00763B4D" w:rsidRPr="00763B4D" w:rsidRDefault="00763B4D" w:rsidP="00763B4D">
      <w:pPr>
        <w:spacing w:after="0" w:line="240" w:lineRule="auto"/>
        <w:jc w:val="both"/>
        <w:rPr>
          <w:rFonts w:ascii="Arial" w:hAnsi="Arial" w:cs="Arial"/>
          <w:i w:val="0"/>
          <w:color w:val="000000"/>
          <w:sz w:val="24"/>
          <w:szCs w:val="24"/>
          <w:shd w:val="clear" w:color="auto" w:fill="FFFFFF"/>
        </w:rPr>
      </w:pPr>
      <w:r w:rsidRPr="00763B4D">
        <w:rPr>
          <w:rFonts w:ascii="Arial" w:eastAsia="Times New Roman" w:hAnsi="Arial" w:cs="Arial"/>
          <w:i w:val="0"/>
          <w:color w:val="000000"/>
          <w:sz w:val="24"/>
          <w:szCs w:val="24"/>
          <w:shd w:val="clear" w:color="auto" w:fill="FFFFFF"/>
          <w:lang w:eastAsia="en-AU"/>
        </w:rPr>
        <w:t>In considering whether it is in the interests of the safety of the community to release an offender, the Parole Authority has had regard to the following principal matters</w:t>
      </w:r>
      <w:r w:rsidRPr="00763B4D">
        <w:rPr>
          <w:rFonts w:ascii="Arial" w:hAnsi="Arial" w:cs="Arial"/>
          <w:i w:val="0"/>
          <w:color w:val="000000"/>
          <w:sz w:val="24"/>
          <w:szCs w:val="24"/>
          <w:shd w:val="clear" w:color="auto" w:fill="FFFFFF"/>
        </w:rPr>
        <w:t>, including:</w:t>
      </w:r>
    </w:p>
    <w:p w14:paraId="240180BD" w14:textId="77777777" w:rsidR="00763B4D" w:rsidRPr="00763B4D" w:rsidRDefault="00763B4D" w:rsidP="00763B4D">
      <w:pPr>
        <w:spacing w:after="0" w:line="240" w:lineRule="auto"/>
        <w:jc w:val="both"/>
        <w:rPr>
          <w:rFonts w:ascii="Arial" w:eastAsia="Times New Roman" w:hAnsi="Arial" w:cs="Arial"/>
          <w:i w:val="0"/>
          <w:sz w:val="24"/>
          <w:szCs w:val="24"/>
          <w:lang w:eastAsia="en-AU"/>
        </w:rPr>
      </w:pPr>
    </w:p>
    <w:p w14:paraId="68B4A35B" w14:textId="77777777" w:rsidR="00763B4D" w:rsidRPr="00763B4D" w:rsidRDefault="00763B4D" w:rsidP="00763B4D">
      <w:pPr>
        <w:shd w:val="clear" w:color="auto" w:fill="FFFFFF"/>
        <w:spacing w:line="240" w:lineRule="auto"/>
        <w:ind w:left="720"/>
        <w:jc w:val="both"/>
        <w:rPr>
          <w:rFonts w:ascii="Arial" w:eastAsia="Times New Roman" w:hAnsi="Arial" w:cs="Arial"/>
          <w:i w:val="0"/>
          <w:color w:val="000000"/>
          <w:sz w:val="24"/>
          <w:szCs w:val="24"/>
          <w:lang w:eastAsia="en-AU"/>
        </w:rPr>
      </w:pPr>
      <w:r w:rsidRPr="00763B4D">
        <w:rPr>
          <w:rFonts w:ascii="Arial" w:eastAsia="Times New Roman" w:hAnsi="Arial" w:cs="Arial"/>
          <w:i w:val="0"/>
          <w:color w:val="000000"/>
          <w:sz w:val="24"/>
          <w:szCs w:val="24"/>
          <w:lang w:eastAsia="en-AU"/>
        </w:rPr>
        <w:t>(a)  the risk to the safety of members of the community of releasing the offender on parole,</w:t>
      </w:r>
    </w:p>
    <w:p w14:paraId="74EBCBF2" w14:textId="77777777" w:rsidR="00763B4D" w:rsidRPr="00763B4D" w:rsidRDefault="00763B4D" w:rsidP="00763B4D">
      <w:pPr>
        <w:shd w:val="clear" w:color="auto" w:fill="FFFFFF"/>
        <w:spacing w:line="240" w:lineRule="auto"/>
        <w:ind w:left="720"/>
        <w:jc w:val="both"/>
        <w:rPr>
          <w:rFonts w:ascii="Arial" w:eastAsia="Times New Roman" w:hAnsi="Arial" w:cs="Arial"/>
          <w:i w:val="0"/>
          <w:color w:val="000000"/>
          <w:sz w:val="24"/>
          <w:szCs w:val="24"/>
          <w:lang w:eastAsia="en-AU"/>
        </w:rPr>
      </w:pPr>
      <w:r w:rsidRPr="00763B4D">
        <w:rPr>
          <w:rFonts w:ascii="Arial" w:eastAsia="Times New Roman" w:hAnsi="Arial" w:cs="Arial"/>
          <w:i w:val="0"/>
          <w:color w:val="000000"/>
          <w:sz w:val="24"/>
          <w:szCs w:val="24"/>
          <w:lang w:eastAsia="en-AU"/>
        </w:rPr>
        <w:t>(b)  whether the release of the offender on parole is likely to address the risk of the offender re-offending,</w:t>
      </w:r>
      <w:r w:rsidRPr="00763B4D">
        <w:rPr>
          <w:rFonts w:ascii="Arial" w:hAnsi="Arial" w:cs="Arial"/>
          <w:i w:val="0"/>
          <w:color w:val="000000"/>
          <w:sz w:val="24"/>
          <w:szCs w:val="24"/>
        </w:rPr>
        <w:t xml:space="preserve"> and</w:t>
      </w:r>
    </w:p>
    <w:p w14:paraId="14FC06B7" w14:textId="77777777" w:rsidR="00763B4D" w:rsidRPr="00763B4D" w:rsidRDefault="00763B4D" w:rsidP="00763B4D">
      <w:pPr>
        <w:shd w:val="clear" w:color="auto" w:fill="FFFFFF"/>
        <w:spacing w:line="240" w:lineRule="auto"/>
        <w:ind w:left="720"/>
        <w:jc w:val="both"/>
        <w:rPr>
          <w:rFonts w:ascii="Arial" w:eastAsia="Times New Roman" w:hAnsi="Arial" w:cs="Arial"/>
          <w:i w:val="0"/>
          <w:color w:val="000000"/>
          <w:sz w:val="24"/>
          <w:szCs w:val="24"/>
          <w:lang w:eastAsia="en-AU"/>
        </w:rPr>
      </w:pPr>
      <w:r w:rsidRPr="00763B4D">
        <w:rPr>
          <w:rFonts w:ascii="Arial" w:eastAsia="Times New Roman" w:hAnsi="Arial" w:cs="Arial"/>
          <w:i w:val="0"/>
          <w:color w:val="000000"/>
          <w:sz w:val="24"/>
          <w:szCs w:val="24"/>
          <w:lang w:eastAsia="en-AU"/>
        </w:rPr>
        <w:t>(c)  the risk to community safety of releasing the offender at the end of the sentence without a period of supervised parole or at a later date with a shorter period of supervised parole</w:t>
      </w:r>
      <w:r w:rsidRPr="00763B4D">
        <w:rPr>
          <w:rFonts w:ascii="Arial" w:hAnsi="Arial" w:cs="Arial"/>
          <w:i w:val="0"/>
          <w:color w:val="000000"/>
          <w:sz w:val="24"/>
          <w:szCs w:val="24"/>
        </w:rPr>
        <w:t xml:space="preserve"> [was appropriate]</w:t>
      </w:r>
    </w:p>
    <w:p w14:paraId="239A6171" w14:textId="77777777" w:rsidR="00763B4D" w:rsidRDefault="00763B4D" w:rsidP="00763B4D">
      <w:pPr>
        <w:pStyle w:val="Heading1"/>
        <w:rPr>
          <w:sz w:val="28"/>
          <w:szCs w:val="28"/>
        </w:rPr>
      </w:pPr>
      <w:r w:rsidRPr="00763B4D">
        <w:rPr>
          <w:sz w:val="28"/>
          <w:szCs w:val="28"/>
        </w:rPr>
        <w:t>SENTENCING COURT</w:t>
      </w:r>
    </w:p>
    <w:p w14:paraId="7498E00C" w14:textId="1F3D076C" w:rsidR="00763B4D" w:rsidRPr="00763B4D" w:rsidRDefault="00763B4D" w:rsidP="00763B4D">
      <w:pPr>
        <w:numPr>
          <w:ilvl w:val="0"/>
          <w:numId w:val="1"/>
        </w:numPr>
        <w:spacing w:before="200" w:line="276" w:lineRule="auto"/>
        <w:ind w:hanging="720"/>
        <w:jc w:val="both"/>
        <w:rPr>
          <w:rFonts w:ascii="Arial" w:eastAsia="Arial Unicode MS" w:hAnsi="Arial" w:cs="Arial"/>
          <w:i w:val="0"/>
          <w:sz w:val="24"/>
          <w:szCs w:val="24"/>
        </w:rPr>
      </w:pPr>
      <w:r w:rsidRPr="00763B4D">
        <w:rPr>
          <w:rFonts w:ascii="Arial" w:eastAsia="Arial Unicode MS" w:hAnsi="Arial" w:cs="Arial"/>
          <w:i w:val="0"/>
          <w:sz w:val="24"/>
          <w:szCs w:val="24"/>
        </w:rPr>
        <w:t xml:space="preserve">The Judge found </w:t>
      </w:r>
      <w:r w:rsidR="00E55169">
        <w:rPr>
          <w:rFonts w:ascii="Arial" w:eastAsia="Arial Unicode MS" w:hAnsi="Arial" w:cs="Arial"/>
          <w:i w:val="0"/>
          <w:sz w:val="24"/>
          <w:szCs w:val="24"/>
        </w:rPr>
        <w:t>special circumstances</w:t>
      </w:r>
    </w:p>
    <w:p w14:paraId="27D82ED0" w14:textId="77777777" w:rsidR="00763B4D" w:rsidRPr="00763B4D" w:rsidRDefault="00763B4D" w:rsidP="00763B4D">
      <w:pPr>
        <w:numPr>
          <w:ilvl w:val="0"/>
          <w:numId w:val="1"/>
        </w:numPr>
        <w:spacing w:before="200" w:line="276" w:lineRule="auto"/>
        <w:ind w:hanging="720"/>
        <w:jc w:val="both"/>
        <w:rPr>
          <w:rFonts w:ascii="Arial" w:eastAsia="Arial Unicode MS" w:hAnsi="Arial" w:cs="Arial"/>
          <w:i w:val="0"/>
          <w:sz w:val="24"/>
          <w:szCs w:val="24"/>
        </w:rPr>
      </w:pPr>
      <w:r w:rsidRPr="00763B4D">
        <w:rPr>
          <w:rFonts w:ascii="Arial" w:eastAsia="Arial Unicode MS" w:hAnsi="Arial" w:cs="Arial"/>
          <w:i w:val="0"/>
          <w:sz w:val="24"/>
          <w:szCs w:val="24"/>
        </w:rPr>
        <w:t>The Judge found a need for an exten</w:t>
      </w:r>
      <w:r w:rsidR="002B7D14">
        <w:rPr>
          <w:rFonts w:ascii="Arial" w:eastAsia="Arial Unicode MS" w:hAnsi="Arial" w:cs="Arial"/>
          <w:i w:val="0"/>
          <w:sz w:val="24"/>
          <w:szCs w:val="24"/>
        </w:rPr>
        <w:t>ded</w:t>
      </w:r>
      <w:r w:rsidRPr="00763B4D">
        <w:rPr>
          <w:rFonts w:ascii="Arial" w:eastAsia="Arial Unicode MS" w:hAnsi="Arial" w:cs="Arial"/>
          <w:i w:val="0"/>
          <w:sz w:val="24"/>
          <w:szCs w:val="24"/>
        </w:rPr>
        <w:t xml:space="preserve"> period of parole supervision</w:t>
      </w:r>
    </w:p>
    <w:p w14:paraId="2B889E2E" w14:textId="77777777" w:rsidR="00763B4D" w:rsidRDefault="00763B4D" w:rsidP="00A51992">
      <w:pPr>
        <w:pStyle w:val="Heading1"/>
        <w:spacing w:before="0"/>
        <w:rPr>
          <w:sz w:val="28"/>
          <w:szCs w:val="28"/>
        </w:rPr>
      </w:pPr>
      <w:r>
        <w:rPr>
          <w:sz w:val="28"/>
          <w:szCs w:val="28"/>
        </w:rPr>
        <w:t>OFFENDER ANTECEDENTS</w:t>
      </w:r>
    </w:p>
    <w:p w14:paraId="33292287" w14:textId="77777777" w:rsidR="00763B4D" w:rsidRPr="00763B4D" w:rsidRDefault="00763B4D" w:rsidP="00763B4D">
      <w:pPr>
        <w:numPr>
          <w:ilvl w:val="0"/>
          <w:numId w:val="1"/>
        </w:numPr>
        <w:spacing w:before="200" w:line="276" w:lineRule="auto"/>
        <w:ind w:hanging="720"/>
        <w:jc w:val="both"/>
        <w:rPr>
          <w:rFonts w:ascii="Arial" w:eastAsia="Arial Unicode MS" w:hAnsi="Arial" w:cs="Arial"/>
          <w:i w:val="0"/>
          <w:sz w:val="24"/>
          <w:szCs w:val="24"/>
        </w:rPr>
      </w:pPr>
      <w:r w:rsidRPr="00763B4D">
        <w:rPr>
          <w:rFonts w:ascii="Arial" w:eastAsia="Arial Unicode MS" w:hAnsi="Arial" w:cs="Arial"/>
          <w:i w:val="0"/>
          <w:sz w:val="24"/>
          <w:szCs w:val="24"/>
        </w:rPr>
        <w:t xml:space="preserve">The age of the offender at time of release </w:t>
      </w:r>
    </w:p>
    <w:p w14:paraId="4C1E6A63" w14:textId="77777777" w:rsidR="00763B4D" w:rsidRPr="00763B4D" w:rsidRDefault="00763B4D" w:rsidP="00435695">
      <w:pPr>
        <w:numPr>
          <w:ilvl w:val="0"/>
          <w:numId w:val="1"/>
        </w:numPr>
        <w:spacing w:line="276" w:lineRule="auto"/>
        <w:ind w:hanging="720"/>
        <w:jc w:val="both"/>
        <w:rPr>
          <w:rFonts w:ascii="Arial" w:eastAsia="Arial Unicode MS" w:hAnsi="Arial" w:cs="Arial"/>
          <w:i w:val="0"/>
          <w:sz w:val="24"/>
          <w:szCs w:val="24"/>
        </w:rPr>
      </w:pPr>
      <w:r w:rsidRPr="00763B4D">
        <w:rPr>
          <w:rFonts w:ascii="Arial" w:eastAsia="Arial Unicode MS" w:hAnsi="Arial" w:cs="Arial"/>
          <w:i w:val="0"/>
          <w:sz w:val="24"/>
          <w:szCs w:val="24"/>
        </w:rPr>
        <w:t>-</w:t>
      </w:r>
    </w:p>
    <w:p w14:paraId="45E42D88" w14:textId="4A0B8A58" w:rsidR="00763B4D" w:rsidRPr="00763B4D" w:rsidRDefault="004C1BF1" w:rsidP="00435695">
      <w:pPr>
        <w:numPr>
          <w:ilvl w:val="0"/>
          <w:numId w:val="1"/>
        </w:numPr>
        <w:spacing w:line="276" w:lineRule="auto"/>
        <w:ind w:hanging="720"/>
        <w:jc w:val="both"/>
        <w:rPr>
          <w:rFonts w:ascii="Arial" w:eastAsia="Arial Unicode MS" w:hAnsi="Arial" w:cs="Arial"/>
          <w:i w:val="0"/>
          <w:sz w:val="24"/>
          <w:szCs w:val="24"/>
        </w:rPr>
      </w:pPr>
      <w:r>
        <w:rPr>
          <w:rFonts w:ascii="Arial" w:eastAsia="Arial Unicode MS" w:hAnsi="Arial" w:cs="Arial"/>
          <w:i w:val="0"/>
          <w:sz w:val="24"/>
          <w:szCs w:val="24"/>
        </w:rPr>
        <w:t>-</w:t>
      </w:r>
    </w:p>
    <w:p w14:paraId="5DB3A4E1" w14:textId="77777777" w:rsidR="00763B4D" w:rsidRPr="00763B4D" w:rsidRDefault="00763B4D" w:rsidP="00763B4D">
      <w:pPr>
        <w:numPr>
          <w:ilvl w:val="0"/>
          <w:numId w:val="1"/>
        </w:numPr>
        <w:spacing w:before="200" w:line="276" w:lineRule="auto"/>
        <w:ind w:hanging="720"/>
        <w:jc w:val="both"/>
        <w:rPr>
          <w:rFonts w:ascii="Arial" w:eastAsia="Arial Unicode MS" w:hAnsi="Arial" w:cs="Arial"/>
          <w:i w:val="0"/>
          <w:sz w:val="24"/>
          <w:szCs w:val="24"/>
        </w:rPr>
      </w:pPr>
      <w:r w:rsidRPr="00763B4D">
        <w:rPr>
          <w:rFonts w:ascii="Arial" w:eastAsia="Arial Unicode MS" w:hAnsi="Arial" w:cs="Arial"/>
          <w:i w:val="0"/>
          <w:sz w:val="24"/>
          <w:szCs w:val="24"/>
        </w:rPr>
        <w:t>The offender has previously completed a parole period successfully</w:t>
      </w:r>
    </w:p>
    <w:p w14:paraId="4FC929D9" w14:textId="77777777" w:rsidR="00763B4D" w:rsidRDefault="00763B4D" w:rsidP="00A51992">
      <w:pPr>
        <w:pStyle w:val="Heading1"/>
        <w:spacing w:before="0"/>
        <w:rPr>
          <w:sz w:val="28"/>
          <w:szCs w:val="28"/>
        </w:rPr>
      </w:pPr>
      <w:r w:rsidRPr="00763B4D">
        <w:rPr>
          <w:sz w:val="28"/>
          <w:szCs w:val="28"/>
        </w:rPr>
        <w:t>STATE/COMMISSIONER</w:t>
      </w:r>
    </w:p>
    <w:p w14:paraId="73574910" w14:textId="77777777" w:rsidR="00763B4D" w:rsidRPr="00763B4D" w:rsidRDefault="00763B4D" w:rsidP="00763B4D">
      <w:pPr>
        <w:numPr>
          <w:ilvl w:val="0"/>
          <w:numId w:val="1"/>
        </w:numPr>
        <w:spacing w:before="200" w:line="276" w:lineRule="auto"/>
        <w:ind w:hanging="720"/>
        <w:jc w:val="both"/>
        <w:rPr>
          <w:rFonts w:ascii="Arial" w:eastAsia="Arial Unicode MS" w:hAnsi="Arial" w:cs="Arial"/>
          <w:i w:val="0"/>
          <w:sz w:val="24"/>
          <w:szCs w:val="24"/>
        </w:rPr>
      </w:pPr>
      <w:r w:rsidRPr="00763B4D">
        <w:rPr>
          <w:rFonts w:ascii="Arial" w:eastAsia="Arial Unicode MS" w:hAnsi="Arial" w:cs="Arial"/>
          <w:i w:val="0"/>
          <w:sz w:val="24"/>
          <w:szCs w:val="24"/>
        </w:rPr>
        <w:t>There is no report prepared on behalf of the State (</w:t>
      </w:r>
      <w:r w:rsidRPr="00435695">
        <w:rPr>
          <w:rFonts w:ascii="Arial" w:eastAsia="Arial Unicode MS" w:hAnsi="Arial" w:cs="Arial"/>
          <w:iCs w:val="0"/>
          <w:sz w:val="24"/>
          <w:szCs w:val="24"/>
        </w:rPr>
        <w:t>serious offenders only</w:t>
      </w:r>
      <w:r w:rsidRPr="00763B4D">
        <w:rPr>
          <w:rFonts w:ascii="Arial" w:eastAsia="Arial Unicode MS" w:hAnsi="Arial" w:cs="Arial"/>
          <w:i w:val="0"/>
          <w:sz w:val="24"/>
          <w:szCs w:val="24"/>
        </w:rPr>
        <w:t>)</w:t>
      </w:r>
    </w:p>
    <w:p w14:paraId="769AE5D7" w14:textId="473262DC" w:rsidR="00763B4D" w:rsidRDefault="00763B4D" w:rsidP="00763B4D">
      <w:pPr>
        <w:numPr>
          <w:ilvl w:val="0"/>
          <w:numId w:val="1"/>
        </w:numPr>
        <w:spacing w:before="200" w:line="276" w:lineRule="auto"/>
        <w:ind w:hanging="720"/>
        <w:jc w:val="both"/>
        <w:rPr>
          <w:rFonts w:ascii="Arial" w:eastAsia="Arial Unicode MS" w:hAnsi="Arial" w:cs="Arial"/>
          <w:i w:val="0"/>
          <w:sz w:val="24"/>
          <w:szCs w:val="24"/>
        </w:rPr>
      </w:pPr>
      <w:proofErr w:type="gramStart"/>
      <w:r w:rsidRPr="00763B4D">
        <w:rPr>
          <w:rFonts w:ascii="Arial" w:eastAsia="Arial Unicode MS" w:hAnsi="Arial" w:cs="Arial"/>
          <w:i w:val="0"/>
          <w:sz w:val="24"/>
          <w:szCs w:val="24"/>
        </w:rPr>
        <w:t>The Parole Authority,</w:t>
      </w:r>
      <w:proofErr w:type="gramEnd"/>
      <w:r w:rsidRPr="00763B4D">
        <w:rPr>
          <w:rFonts w:ascii="Arial" w:eastAsia="Arial Unicode MS" w:hAnsi="Arial" w:cs="Arial"/>
          <w:i w:val="0"/>
          <w:sz w:val="24"/>
          <w:szCs w:val="24"/>
        </w:rPr>
        <w:t xml:space="preserve"> </w:t>
      </w:r>
      <w:r w:rsidR="00E55169">
        <w:rPr>
          <w:rFonts w:ascii="Arial" w:eastAsia="Arial Unicode MS" w:hAnsi="Arial" w:cs="Arial"/>
          <w:i w:val="0"/>
          <w:sz w:val="24"/>
          <w:szCs w:val="24"/>
        </w:rPr>
        <w:t>has considered a</w:t>
      </w:r>
      <w:r w:rsidRPr="00763B4D">
        <w:rPr>
          <w:rFonts w:ascii="Arial" w:eastAsia="Arial Unicode MS" w:hAnsi="Arial" w:cs="Arial"/>
          <w:i w:val="0"/>
          <w:sz w:val="24"/>
          <w:szCs w:val="24"/>
        </w:rPr>
        <w:t xml:space="preserve"> submission prepared on behalf of the State/Commissioner</w:t>
      </w:r>
      <w:r w:rsidR="00435695">
        <w:rPr>
          <w:rFonts w:ascii="Arial" w:eastAsia="Arial Unicode MS" w:hAnsi="Arial" w:cs="Arial"/>
          <w:i w:val="0"/>
          <w:sz w:val="24"/>
          <w:szCs w:val="24"/>
        </w:rPr>
        <w:t>.</w:t>
      </w:r>
    </w:p>
    <w:p w14:paraId="2F707333" w14:textId="77777777" w:rsidR="00763B4D" w:rsidRDefault="00763B4D" w:rsidP="00A51992">
      <w:pPr>
        <w:pStyle w:val="Heading1"/>
        <w:spacing w:before="0"/>
        <w:rPr>
          <w:rFonts w:eastAsia="Arial Unicode MS"/>
          <w:sz w:val="28"/>
          <w:szCs w:val="28"/>
        </w:rPr>
      </w:pPr>
      <w:r>
        <w:rPr>
          <w:rFonts w:eastAsia="Arial Unicode MS"/>
          <w:sz w:val="28"/>
          <w:szCs w:val="28"/>
        </w:rPr>
        <w:t>REPORTS</w:t>
      </w:r>
    </w:p>
    <w:p w14:paraId="08003C61" w14:textId="77777777" w:rsidR="00763B4D" w:rsidRPr="00763B4D" w:rsidRDefault="00763B4D" w:rsidP="00763B4D">
      <w:pPr>
        <w:numPr>
          <w:ilvl w:val="0"/>
          <w:numId w:val="1"/>
        </w:numPr>
        <w:spacing w:before="200" w:line="276" w:lineRule="auto"/>
        <w:ind w:hanging="720"/>
        <w:jc w:val="both"/>
        <w:rPr>
          <w:rFonts w:ascii="Arial" w:eastAsia="Arial Unicode MS" w:hAnsi="Arial" w:cs="Arial"/>
          <w:i w:val="0"/>
          <w:sz w:val="24"/>
          <w:szCs w:val="24"/>
        </w:rPr>
      </w:pPr>
      <w:r w:rsidRPr="00763B4D">
        <w:rPr>
          <w:rFonts w:ascii="Arial" w:eastAsia="Arial Unicode MS" w:hAnsi="Arial" w:cs="Arial"/>
          <w:i w:val="0"/>
          <w:sz w:val="24"/>
          <w:szCs w:val="24"/>
        </w:rPr>
        <w:t>Parole is recommended by Community Corrections in the Pre Release Report</w:t>
      </w:r>
    </w:p>
    <w:p w14:paraId="6E6BA6F6" w14:textId="60DD4834" w:rsidR="00A51992" w:rsidRDefault="00763B4D" w:rsidP="00A51992">
      <w:pPr>
        <w:numPr>
          <w:ilvl w:val="0"/>
          <w:numId w:val="1"/>
        </w:numPr>
        <w:spacing w:before="200" w:line="276" w:lineRule="auto"/>
        <w:ind w:hanging="720"/>
        <w:jc w:val="both"/>
        <w:rPr>
          <w:rFonts w:ascii="Arial" w:eastAsia="Arial Unicode MS" w:hAnsi="Arial" w:cs="Arial"/>
          <w:i w:val="0"/>
          <w:sz w:val="24"/>
          <w:szCs w:val="24"/>
        </w:rPr>
      </w:pPr>
      <w:r w:rsidRPr="00763B4D">
        <w:rPr>
          <w:rFonts w:ascii="Arial" w:eastAsia="Arial Unicode MS" w:hAnsi="Arial" w:cs="Arial"/>
          <w:i w:val="0"/>
          <w:sz w:val="24"/>
          <w:szCs w:val="24"/>
        </w:rPr>
        <w:t>The Serious Offender Review Council (SORC) advised release to parole is appropriate</w:t>
      </w:r>
      <w:r w:rsidR="00A51992">
        <w:rPr>
          <w:rFonts w:ascii="Arial" w:eastAsia="Arial Unicode MS" w:hAnsi="Arial" w:cs="Arial"/>
          <w:i w:val="0"/>
          <w:sz w:val="24"/>
          <w:szCs w:val="24"/>
        </w:rPr>
        <w:t>.</w:t>
      </w:r>
    </w:p>
    <w:p w14:paraId="2B32B691" w14:textId="77777777" w:rsidR="00A51992" w:rsidRPr="00A51992" w:rsidRDefault="00A51992" w:rsidP="00A51992">
      <w:pPr>
        <w:spacing w:before="200" w:line="276" w:lineRule="auto"/>
        <w:jc w:val="both"/>
        <w:rPr>
          <w:rFonts w:ascii="Arial" w:eastAsia="Arial Unicode MS" w:hAnsi="Arial" w:cs="Arial"/>
          <w:i w:val="0"/>
          <w:sz w:val="24"/>
          <w:szCs w:val="24"/>
        </w:rPr>
      </w:pPr>
    </w:p>
    <w:p w14:paraId="53D0CE29" w14:textId="77777777" w:rsidR="00763B4D" w:rsidRPr="00763B4D" w:rsidRDefault="00763B4D" w:rsidP="00763B4D">
      <w:pPr>
        <w:pStyle w:val="Heading1"/>
        <w:rPr>
          <w:rFonts w:eastAsia="Arial Unicode MS"/>
          <w:sz w:val="28"/>
          <w:szCs w:val="28"/>
        </w:rPr>
      </w:pPr>
      <w:r w:rsidRPr="00763B4D">
        <w:rPr>
          <w:rFonts w:eastAsia="Arial Unicode MS"/>
          <w:sz w:val="28"/>
          <w:szCs w:val="28"/>
        </w:rPr>
        <w:lastRenderedPageBreak/>
        <w:t>OFFENDER’S CONDUCT AND ATTITUDE</w:t>
      </w:r>
    </w:p>
    <w:p w14:paraId="0C81D842" w14:textId="7E29E830" w:rsidR="00763B4D" w:rsidRPr="00763B4D" w:rsidRDefault="00435695" w:rsidP="00763B4D">
      <w:pPr>
        <w:numPr>
          <w:ilvl w:val="0"/>
          <w:numId w:val="1"/>
        </w:numPr>
        <w:spacing w:before="200" w:line="276" w:lineRule="auto"/>
        <w:ind w:hanging="720"/>
        <w:jc w:val="both"/>
        <w:rPr>
          <w:rFonts w:ascii="Arial" w:eastAsia="Arial Unicode MS" w:hAnsi="Arial" w:cs="Arial"/>
          <w:i w:val="0"/>
          <w:sz w:val="24"/>
          <w:szCs w:val="24"/>
        </w:rPr>
      </w:pPr>
      <w:r>
        <w:rPr>
          <w:rFonts w:ascii="Arial" w:eastAsia="Arial Unicode MS" w:hAnsi="Arial" w:cs="Arial"/>
          <w:i w:val="0"/>
          <w:sz w:val="24"/>
          <w:szCs w:val="24"/>
        </w:rPr>
        <w:t>-</w:t>
      </w:r>
    </w:p>
    <w:p w14:paraId="6C521BE3" w14:textId="77777777" w:rsidR="00763B4D" w:rsidRDefault="00763B4D" w:rsidP="00763B4D">
      <w:pPr>
        <w:numPr>
          <w:ilvl w:val="0"/>
          <w:numId w:val="1"/>
        </w:numPr>
        <w:spacing w:before="200" w:line="276" w:lineRule="auto"/>
        <w:ind w:hanging="720"/>
        <w:jc w:val="both"/>
        <w:rPr>
          <w:rFonts w:ascii="Arial" w:eastAsia="Arial Unicode MS" w:hAnsi="Arial" w:cs="Arial"/>
          <w:i w:val="0"/>
          <w:sz w:val="24"/>
          <w:szCs w:val="24"/>
        </w:rPr>
      </w:pPr>
      <w:r w:rsidRPr="00763B4D">
        <w:rPr>
          <w:rFonts w:ascii="Arial" w:eastAsia="Arial Unicode MS" w:hAnsi="Arial" w:cs="Arial"/>
          <w:i w:val="0"/>
          <w:sz w:val="24"/>
          <w:szCs w:val="24"/>
        </w:rPr>
        <w:t>The offender has demonstrated satisfactory prison performance</w:t>
      </w:r>
    </w:p>
    <w:p w14:paraId="2504D159" w14:textId="77777777" w:rsidR="00763B4D" w:rsidRPr="00763B4D" w:rsidRDefault="00763B4D" w:rsidP="00763B4D">
      <w:pPr>
        <w:numPr>
          <w:ilvl w:val="0"/>
          <w:numId w:val="1"/>
        </w:numPr>
        <w:spacing w:before="200" w:line="276" w:lineRule="auto"/>
        <w:ind w:hanging="720"/>
        <w:jc w:val="both"/>
        <w:rPr>
          <w:rFonts w:ascii="Arial" w:eastAsia="Arial Unicode MS" w:hAnsi="Arial" w:cs="Arial"/>
          <w:i w:val="0"/>
          <w:sz w:val="24"/>
          <w:szCs w:val="24"/>
        </w:rPr>
      </w:pPr>
      <w:r w:rsidRPr="00763B4D">
        <w:rPr>
          <w:rFonts w:ascii="Arial" w:eastAsia="Arial Unicode MS" w:hAnsi="Arial" w:cs="Arial"/>
          <w:i w:val="0"/>
          <w:sz w:val="24"/>
          <w:szCs w:val="24"/>
        </w:rPr>
        <w:t>The offender has demonstrated recent improvement in prison performance</w:t>
      </w:r>
    </w:p>
    <w:p w14:paraId="44DFFCCD" w14:textId="0DC23121" w:rsidR="00763B4D" w:rsidRPr="00763B4D" w:rsidRDefault="00435695" w:rsidP="00763B4D">
      <w:pPr>
        <w:numPr>
          <w:ilvl w:val="0"/>
          <w:numId w:val="1"/>
        </w:numPr>
        <w:spacing w:before="200" w:line="276" w:lineRule="auto"/>
        <w:ind w:hanging="720"/>
        <w:jc w:val="both"/>
        <w:rPr>
          <w:rFonts w:ascii="Arial" w:eastAsia="Arial Unicode MS" w:hAnsi="Arial" w:cs="Arial"/>
          <w:i w:val="0"/>
          <w:sz w:val="24"/>
          <w:szCs w:val="24"/>
        </w:rPr>
      </w:pPr>
      <w:r>
        <w:rPr>
          <w:rFonts w:ascii="Arial" w:eastAsia="Arial Unicode MS" w:hAnsi="Arial" w:cs="Arial"/>
          <w:i w:val="0"/>
          <w:sz w:val="24"/>
          <w:szCs w:val="24"/>
        </w:rPr>
        <w:t>-</w:t>
      </w:r>
    </w:p>
    <w:p w14:paraId="5FF22A86" w14:textId="77777777" w:rsidR="00763B4D" w:rsidRPr="00763B4D" w:rsidRDefault="00763B4D" w:rsidP="00763B4D">
      <w:pPr>
        <w:numPr>
          <w:ilvl w:val="0"/>
          <w:numId w:val="1"/>
        </w:numPr>
        <w:spacing w:before="200" w:line="276" w:lineRule="auto"/>
        <w:ind w:hanging="720"/>
        <w:jc w:val="both"/>
        <w:rPr>
          <w:rFonts w:ascii="Arial" w:eastAsia="Arial Unicode MS" w:hAnsi="Arial" w:cs="Arial"/>
          <w:i w:val="0"/>
          <w:sz w:val="24"/>
          <w:szCs w:val="24"/>
        </w:rPr>
      </w:pPr>
      <w:r w:rsidRPr="00763B4D">
        <w:rPr>
          <w:rFonts w:ascii="Arial" w:eastAsia="Arial Unicode MS" w:hAnsi="Arial" w:cs="Arial"/>
          <w:i w:val="0"/>
          <w:sz w:val="24"/>
          <w:szCs w:val="24"/>
        </w:rPr>
        <w:t>The offender has participated in:</w:t>
      </w:r>
    </w:p>
    <w:p w14:paraId="4FD4D5DD" w14:textId="1CA57846" w:rsidR="00763B4D" w:rsidRPr="00763B4D" w:rsidRDefault="00763B4D" w:rsidP="00763B4D">
      <w:pPr>
        <w:jc w:val="both"/>
        <w:rPr>
          <w:rFonts w:ascii="Arial" w:eastAsia="Arial Unicode MS" w:hAnsi="Arial" w:cs="Arial"/>
          <w:i w:val="0"/>
          <w:sz w:val="24"/>
          <w:szCs w:val="24"/>
        </w:rPr>
      </w:pPr>
      <w:r w:rsidRPr="00763B4D">
        <w:rPr>
          <w:rFonts w:ascii="Arial" w:eastAsia="Arial Unicode MS" w:hAnsi="Arial" w:cs="Arial"/>
          <w:i w:val="0"/>
          <w:sz w:val="24"/>
          <w:szCs w:val="24"/>
        </w:rPr>
        <w:t>a)</w:t>
      </w:r>
      <w:r w:rsidRPr="00763B4D">
        <w:rPr>
          <w:rFonts w:ascii="Arial" w:eastAsia="Arial Unicode MS" w:hAnsi="Arial" w:cs="Arial"/>
          <w:i w:val="0"/>
          <w:sz w:val="24"/>
          <w:szCs w:val="24"/>
        </w:rPr>
        <w:tab/>
      </w:r>
      <w:r w:rsidR="00E55169">
        <w:rPr>
          <w:rFonts w:ascii="Arial" w:eastAsia="Arial Unicode MS" w:hAnsi="Arial" w:cs="Arial"/>
          <w:i w:val="0"/>
          <w:sz w:val="24"/>
          <w:szCs w:val="24"/>
        </w:rPr>
        <w:t xml:space="preserve">External </w:t>
      </w:r>
      <w:proofErr w:type="gramStart"/>
      <w:r>
        <w:rPr>
          <w:rFonts w:ascii="Arial" w:eastAsia="Arial Unicode MS" w:hAnsi="Arial" w:cs="Arial"/>
          <w:i w:val="0"/>
          <w:sz w:val="24"/>
          <w:szCs w:val="24"/>
        </w:rPr>
        <w:t>Leave</w:t>
      </w:r>
      <w:r w:rsidR="00E55169">
        <w:rPr>
          <w:rFonts w:ascii="Arial" w:eastAsia="Arial Unicode MS" w:hAnsi="Arial" w:cs="Arial"/>
          <w:i w:val="0"/>
          <w:sz w:val="24"/>
          <w:szCs w:val="24"/>
        </w:rPr>
        <w:t xml:space="preserve"> </w:t>
      </w:r>
      <w:r w:rsidR="006329AA">
        <w:rPr>
          <w:rFonts w:ascii="Arial" w:eastAsia="Arial Unicode MS" w:hAnsi="Arial" w:cs="Arial"/>
          <w:i w:val="0"/>
          <w:sz w:val="24"/>
          <w:szCs w:val="24"/>
        </w:rPr>
        <w:t xml:space="preserve"> </w:t>
      </w:r>
      <w:r w:rsidRPr="00763B4D">
        <w:rPr>
          <w:rFonts w:ascii="Arial" w:eastAsia="Arial Unicode MS" w:hAnsi="Arial" w:cs="Arial"/>
          <w:i w:val="0"/>
          <w:sz w:val="24"/>
          <w:szCs w:val="24"/>
        </w:rPr>
        <w:t>b</w:t>
      </w:r>
      <w:proofErr w:type="gramEnd"/>
      <w:r w:rsidRPr="00763B4D">
        <w:rPr>
          <w:rFonts w:ascii="Arial" w:eastAsia="Arial Unicode MS" w:hAnsi="Arial" w:cs="Arial"/>
          <w:i w:val="0"/>
          <w:sz w:val="24"/>
          <w:szCs w:val="24"/>
        </w:rPr>
        <w:t>)</w:t>
      </w:r>
      <w:r w:rsidR="006329AA">
        <w:rPr>
          <w:rFonts w:ascii="Arial" w:eastAsia="Arial Unicode MS" w:hAnsi="Arial" w:cs="Arial"/>
          <w:i w:val="0"/>
          <w:sz w:val="24"/>
          <w:szCs w:val="24"/>
        </w:rPr>
        <w:t xml:space="preserve">  </w:t>
      </w:r>
      <w:r w:rsidR="00435695">
        <w:rPr>
          <w:rFonts w:ascii="Arial" w:eastAsia="Arial Unicode MS" w:hAnsi="Arial" w:cs="Arial"/>
          <w:i w:val="0"/>
          <w:sz w:val="24"/>
          <w:szCs w:val="24"/>
        </w:rPr>
        <w:t xml:space="preserve">- </w:t>
      </w:r>
      <w:r w:rsidR="006329AA">
        <w:rPr>
          <w:rFonts w:ascii="Arial" w:eastAsia="Arial Unicode MS" w:hAnsi="Arial" w:cs="Arial"/>
          <w:i w:val="0"/>
          <w:sz w:val="24"/>
          <w:szCs w:val="24"/>
        </w:rPr>
        <w:t xml:space="preserve">  </w:t>
      </w:r>
      <w:r w:rsidRPr="00763B4D">
        <w:rPr>
          <w:rFonts w:ascii="Arial" w:eastAsia="Arial Unicode MS" w:hAnsi="Arial" w:cs="Arial"/>
          <w:i w:val="0"/>
          <w:sz w:val="24"/>
          <w:szCs w:val="24"/>
        </w:rPr>
        <w:t>c)</w:t>
      </w:r>
      <w:r w:rsidR="00E55169">
        <w:rPr>
          <w:rFonts w:ascii="Arial" w:eastAsia="Arial Unicode MS" w:hAnsi="Arial" w:cs="Arial"/>
          <w:i w:val="0"/>
          <w:sz w:val="24"/>
          <w:szCs w:val="24"/>
        </w:rPr>
        <w:t xml:space="preserve"> </w:t>
      </w:r>
      <w:r w:rsidRPr="00763B4D">
        <w:rPr>
          <w:rFonts w:ascii="Arial" w:eastAsia="Arial Unicode MS" w:hAnsi="Arial" w:cs="Arial"/>
          <w:i w:val="0"/>
          <w:sz w:val="24"/>
          <w:szCs w:val="24"/>
        </w:rPr>
        <w:t>Works Release</w:t>
      </w:r>
      <w:r w:rsidR="00E55169">
        <w:rPr>
          <w:rFonts w:ascii="Arial" w:eastAsia="Arial Unicode MS" w:hAnsi="Arial" w:cs="Arial"/>
          <w:i w:val="0"/>
          <w:sz w:val="24"/>
          <w:szCs w:val="24"/>
        </w:rPr>
        <w:t xml:space="preserve"> </w:t>
      </w:r>
      <w:r w:rsidR="006329AA">
        <w:rPr>
          <w:rFonts w:ascii="Arial" w:eastAsia="Arial Unicode MS" w:hAnsi="Arial" w:cs="Arial"/>
          <w:i w:val="0"/>
          <w:sz w:val="24"/>
          <w:szCs w:val="24"/>
        </w:rPr>
        <w:t xml:space="preserve"> </w:t>
      </w:r>
      <w:r w:rsidRPr="00763B4D">
        <w:rPr>
          <w:rFonts w:ascii="Arial" w:eastAsia="Arial Unicode MS" w:hAnsi="Arial" w:cs="Arial"/>
          <w:i w:val="0"/>
          <w:sz w:val="24"/>
          <w:szCs w:val="24"/>
        </w:rPr>
        <w:t xml:space="preserve">d) </w:t>
      </w:r>
      <w:r w:rsidR="006329AA">
        <w:rPr>
          <w:rFonts w:ascii="Arial" w:eastAsia="Arial Unicode MS" w:hAnsi="Arial" w:cs="Arial"/>
          <w:i w:val="0"/>
          <w:sz w:val="24"/>
          <w:szCs w:val="24"/>
        </w:rPr>
        <w:t>C</w:t>
      </w:r>
      <w:r w:rsidRPr="00763B4D">
        <w:rPr>
          <w:rFonts w:ascii="Arial" w:eastAsia="Arial Unicode MS" w:hAnsi="Arial" w:cs="Arial"/>
          <w:i w:val="0"/>
          <w:sz w:val="24"/>
          <w:szCs w:val="24"/>
        </w:rPr>
        <w:t>ommunity projects</w:t>
      </w:r>
      <w:r w:rsidR="006329AA">
        <w:rPr>
          <w:rFonts w:ascii="Arial" w:eastAsia="Arial Unicode MS" w:hAnsi="Arial" w:cs="Arial"/>
          <w:i w:val="0"/>
          <w:sz w:val="24"/>
          <w:szCs w:val="24"/>
        </w:rPr>
        <w:t xml:space="preserve">  </w:t>
      </w:r>
      <w:r w:rsidRPr="00763B4D">
        <w:rPr>
          <w:rFonts w:ascii="Arial" w:eastAsia="Arial Unicode MS" w:hAnsi="Arial" w:cs="Arial"/>
          <w:i w:val="0"/>
          <w:sz w:val="24"/>
          <w:szCs w:val="24"/>
        </w:rPr>
        <w:t xml:space="preserve">e) </w:t>
      </w:r>
      <w:r w:rsidR="00E55169">
        <w:rPr>
          <w:rFonts w:ascii="Arial" w:eastAsia="Arial Unicode MS" w:hAnsi="Arial" w:cs="Arial"/>
          <w:i w:val="0"/>
          <w:sz w:val="24"/>
          <w:szCs w:val="24"/>
        </w:rPr>
        <w:t xml:space="preserve">Education </w:t>
      </w:r>
    </w:p>
    <w:p w14:paraId="331D6437" w14:textId="4C58A69C" w:rsidR="00763B4D" w:rsidRPr="00763B4D" w:rsidRDefault="00763B4D" w:rsidP="00763B4D">
      <w:pPr>
        <w:ind w:left="720" w:hanging="720"/>
        <w:jc w:val="both"/>
        <w:rPr>
          <w:rFonts w:ascii="Arial" w:eastAsia="Arial Unicode MS" w:hAnsi="Arial" w:cs="Arial"/>
          <w:i w:val="0"/>
          <w:sz w:val="24"/>
          <w:szCs w:val="24"/>
        </w:rPr>
      </w:pPr>
      <w:r w:rsidRPr="00763B4D">
        <w:rPr>
          <w:rFonts w:ascii="Arial" w:eastAsia="Arial Unicode MS" w:hAnsi="Arial" w:cs="Arial"/>
          <w:i w:val="0"/>
          <w:sz w:val="24"/>
          <w:szCs w:val="24"/>
        </w:rPr>
        <w:t>16.</w:t>
      </w:r>
      <w:r w:rsidRPr="00763B4D">
        <w:rPr>
          <w:rFonts w:ascii="Arial" w:eastAsia="Arial Unicode MS" w:hAnsi="Arial" w:cs="Arial"/>
          <w:i w:val="0"/>
          <w:sz w:val="24"/>
          <w:szCs w:val="24"/>
        </w:rPr>
        <w:tab/>
      </w:r>
      <w:r w:rsidR="00324F98">
        <w:rPr>
          <w:rFonts w:ascii="Arial" w:eastAsia="Arial Unicode MS" w:hAnsi="Arial" w:cs="Arial"/>
          <w:i w:val="0"/>
          <w:sz w:val="24"/>
          <w:szCs w:val="24"/>
        </w:rPr>
        <w:t>-</w:t>
      </w:r>
    </w:p>
    <w:p w14:paraId="099A5F29" w14:textId="77777777" w:rsidR="00763B4D" w:rsidRPr="00763B4D" w:rsidRDefault="00763B4D" w:rsidP="00763B4D">
      <w:pPr>
        <w:ind w:left="720" w:hanging="720"/>
        <w:jc w:val="both"/>
        <w:rPr>
          <w:rFonts w:ascii="Arial" w:eastAsia="Arial Unicode MS" w:hAnsi="Arial" w:cs="Arial"/>
          <w:i w:val="0"/>
          <w:sz w:val="24"/>
          <w:szCs w:val="24"/>
        </w:rPr>
      </w:pPr>
      <w:r w:rsidRPr="00763B4D">
        <w:rPr>
          <w:rFonts w:ascii="Arial" w:eastAsia="Arial Unicode MS" w:hAnsi="Arial" w:cs="Arial"/>
          <w:i w:val="0"/>
          <w:sz w:val="24"/>
          <w:szCs w:val="24"/>
        </w:rPr>
        <w:t>17.</w:t>
      </w:r>
      <w:r w:rsidRPr="00763B4D">
        <w:rPr>
          <w:rFonts w:ascii="Arial" w:eastAsia="Arial Unicode MS" w:hAnsi="Arial" w:cs="Arial"/>
          <w:i w:val="0"/>
          <w:sz w:val="24"/>
          <w:szCs w:val="24"/>
        </w:rPr>
        <w:tab/>
        <w:t>The offender has participated in relevant programs/counselling to address offending behaviour</w:t>
      </w:r>
    </w:p>
    <w:p w14:paraId="02415ED2" w14:textId="77777777" w:rsidR="00763B4D" w:rsidRPr="00763B4D" w:rsidRDefault="00763B4D" w:rsidP="00763B4D">
      <w:pPr>
        <w:ind w:left="720" w:hanging="720"/>
        <w:jc w:val="both"/>
        <w:rPr>
          <w:rFonts w:ascii="Arial" w:eastAsia="Arial Unicode MS" w:hAnsi="Arial" w:cs="Arial"/>
          <w:i w:val="0"/>
          <w:sz w:val="24"/>
          <w:szCs w:val="24"/>
        </w:rPr>
      </w:pPr>
      <w:r w:rsidRPr="00763B4D">
        <w:rPr>
          <w:rFonts w:ascii="Arial" w:eastAsia="Arial Unicode MS" w:hAnsi="Arial" w:cs="Arial"/>
          <w:i w:val="0"/>
          <w:sz w:val="24"/>
          <w:szCs w:val="24"/>
        </w:rPr>
        <w:t>18.</w:t>
      </w:r>
      <w:r w:rsidRPr="00763B4D">
        <w:rPr>
          <w:rFonts w:ascii="Arial" w:eastAsia="Arial Unicode MS" w:hAnsi="Arial" w:cs="Arial"/>
          <w:i w:val="0"/>
          <w:sz w:val="24"/>
          <w:szCs w:val="24"/>
        </w:rPr>
        <w:tab/>
        <w:t>The offender is subject to ongoing psychiatric supervision and is stable on medication</w:t>
      </w:r>
    </w:p>
    <w:p w14:paraId="20DF573D" w14:textId="77777777" w:rsidR="00763B4D" w:rsidRPr="00763B4D" w:rsidRDefault="00763B4D" w:rsidP="00763B4D">
      <w:pPr>
        <w:ind w:left="720" w:hanging="720"/>
        <w:jc w:val="both"/>
        <w:rPr>
          <w:rFonts w:ascii="Arial" w:eastAsia="Arial Unicode MS" w:hAnsi="Arial" w:cs="Arial"/>
          <w:i w:val="0"/>
          <w:sz w:val="24"/>
          <w:szCs w:val="24"/>
        </w:rPr>
      </w:pPr>
      <w:r w:rsidRPr="00763B4D">
        <w:rPr>
          <w:rFonts w:ascii="Arial" w:eastAsia="Arial Unicode MS" w:hAnsi="Arial" w:cs="Arial"/>
          <w:i w:val="0"/>
          <w:sz w:val="24"/>
          <w:szCs w:val="24"/>
        </w:rPr>
        <w:t>19.</w:t>
      </w:r>
      <w:r w:rsidRPr="00763B4D">
        <w:rPr>
          <w:rFonts w:ascii="Arial" w:eastAsia="Arial Unicode MS" w:hAnsi="Arial" w:cs="Arial"/>
          <w:i w:val="0"/>
          <w:sz w:val="24"/>
          <w:szCs w:val="24"/>
        </w:rPr>
        <w:tab/>
        <w:t>The offender is undertaking an ongoing supervised medical program to address their offending behaviour (methadone, buprenorphine, anti-libidinal etc….)</w:t>
      </w:r>
    </w:p>
    <w:p w14:paraId="33227470" w14:textId="77777777" w:rsidR="00763B4D" w:rsidRDefault="00763B4D" w:rsidP="00A51992">
      <w:pPr>
        <w:pStyle w:val="Heading1"/>
        <w:spacing w:before="0"/>
        <w:rPr>
          <w:sz w:val="28"/>
          <w:szCs w:val="28"/>
        </w:rPr>
      </w:pPr>
      <w:r>
        <w:rPr>
          <w:sz w:val="28"/>
          <w:szCs w:val="28"/>
        </w:rPr>
        <w:t>POST RELEASE PLANS</w:t>
      </w:r>
    </w:p>
    <w:p w14:paraId="4BD9BCC9" w14:textId="77777777" w:rsidR="00763B4D" w:rsidRPr="00763B4D" w:rsidRDefault="00763B4D" w:rsidP="00763B4D">
      <w:pPr>
        <w:jc w:val="both"/>
        <w:rPr>
          <w:rFonts w:ascii="Arial" w:eastAsia="Arial Unicode MS" w:hAnsi="Arial" w:cs="Arial"/>
          <w:i w:val="0"/>
          <w:sz w:val="24"/>
          <w:szCs w:val="24"/>
        </w:rPr>
      </w:pPr>
      <w:r w:rsidRPr="00763B4D">
        <w:rPr>
          <w:rFonts w:ascii="Arial" w:eastAsia="Arial Unicode MS" w:hAnsi="Arial" w:cs="Arial"/>
          <w:i w:val="0"/>
          <w:sz w:val="24"/>
          <w:szCs w:val="24"/>
        </w:rPr>
        <w:t>20.</w:t>
      </w:r>
      <w:r w:rsidRPr="00763B4D">
        <w:rPr>
          <w:rFonts w:ascii="Arial" w:eastAsia="Arial Unicode MS" w:hAnsi="Arial" w:cs="Arial"/>
          <w:i w:val="0"/>
          <w:sz w:val="24"/>
          <w:szCs w:val="24"/>
        </w:rPr>
        <w:tab/>
        <w:t>The offender has suitable post release plans in the community</w:t>
      </w:r>
    </w:p>
    <w:p w14:paraId="7B2C4B86" w14:textId="77777777" w:rsidR="00763B4D" w:rsidRPr="00763B4D" w:rsidRDefault="00763B4D" w:rsidP="00763B4D">
      <w:pPr>
        <w:ind w:left="720" w:hanging="720"/>
        <w:jc w:val="both"/>
        <w:rPr>
          <w:rFonts w:ascii="Arial" w:eastAsia="Arial Unicode MS" w:hAnsi="Arial" w:cs="Arial"/>
          <w:i w:val="0"/>
          <w:sz w:val="24"/>
          <w:szCs w:val="24"/>
        </w:rPr>
      </w:pPr>
      <w:r w:rsidRPr="00763B4D">
        <w:rPr>
          <w:rFonts w:ascii="Arial" w:eastAsia="Arial Unicode MS" w:hAnsi="Arial" w:cs="Arial"/>
          <w:i w:val="0"/>
          <w:sz w:val="24"/>
          <w:szCs w:val="24"/>
        </w:rPr>
        <w:t>21.</w:t>
      </w:r>
      <w:r w:rsidRPr="00763B4D">
        <w:rPr>
          <w:rFonts w:ascii="Arial" w:eastAsia="Arial Unicode MS" w:hAnsi="Arial" w:cs="Arial"/>
          <w:i w:val="0"/>
          <w:sz w:val="24"/>
          <w:szCs w:val="24"/>
        </w:rPr>
        <w:tab/>
        <w:t>The offender has been accepted to residential rehabilitation centre upon release</w:t>
      </w:r>
    </w:p>
    <w:p w14:paraId="6D5A5215" w14:textId="19D1685F" w:rsidR="00763B4D" w:rsidRPr="00763B4D" w:rsidRDefault="00763B4D" w:rsidP="00763B4D">
      <w:pPr>
        <w:jc w:val="both"/>
        <w:rPr>
          <w:rFonts w:ascii="Arial" w:eastAsia="Arial Unicode MS" w:hAnsi="Arial" w:cs="Arial"/>
          <w:i w:val="0"/>
          <w:sz w:val="24"/>
          <w:szCs w:val="24"/>
        </w:rPr>
      </w:pPr>
      <w:r w:rsidRPr="00763B4D">
        <w:rPr>
          <w:rFonts w:ascii="Arial" w:eastAsia="Arial Unicode MS" w:hAnsi="Arial" w:cs="Arial"/>
          <w:i w:val="0"/>
          <w:sz w:val="24"/>
          <w:szCs w:val="24"/>
        </w:rPr>
        <w:t>22.</w:t>
      </w:r>
      <w:r w:rsidRPr="00763B4D">
        <w:rPr>
          <w:rFonts w:ascii="Arial" w:eastAsia="Arial Unicode MS" w:hAnsi="Arial" w:cs="Arial"/>
          <w:i w:val="0"/>
          <w:sz w:val="24"/>
          <w:szCs w:val="24"/>
        </w:rPr>
        <w:tab/>
        <w:t xml:space="preserve">The offender has </w:t>
      </w:r>
      <w:r w:rsidR="00503722">
        <w:rPr>
          <w:rFonts w:ascii="Arial" w:eastAsia="Arial Unicode MS" w:hAnsi="Arial" w:cs="Arial"/>
          <w:i w:val="0"/>
          <w:sz w:val="24"/>
          <w:szCs w:val="24"/>
        </w:rPr>
        <w:t xml:space="preserve">confirmed </w:t>
      </w:r>
      <w:r w:rsidRPr="00763B4D">
        <w:rPr>
          <w:rFonts w:ascii="Arial" w:eastAsia="Arial Unicode MS" w:hAnsi="Arial" w:cs="Arial"/>
          <w:i w:val="0"/>
          <w:sz w:val="24"/>
          <w:szCs w:val="24"/>
        </w:rPr>
        <w:t>employment upon release</w:t>
      </w:r>
    </w:p>
    <w:p w14:paraId="3D0BD9F4" w14:textId="77777777" w:rsidR="00763B4D" w:rsidRDefault="00763B4D" w:rsidP="00763B4D">
      <w:pPr>
        <w:ind w:left="720" w:hanging="720"/>
        <w:jc w:val="both"/>
        <w:rPr>
          <w:rFonts w:ascii="Arial" w:eastAsia="Arial Unicode MS" w:hAnsi="Arial" w:cs="Arial"/>
          <w:i w:val="0"/>
          <w:sz w:val="24"/>
          <w:szCs w:val="24"/>
        </w:rPr>
      </w:pPr>
      <w:r w:rsidRPr="00763B4D">
        <w:rPr>
          <w:rFonts w:ascii="Arial" w:eastAsia="Arial Unicode MS" w:hAnsi="Arial" w:cs="Arial"/>
          <w:i w:val="0"/>
          <w:sz w:val="24"/>
          <w:szCs w:val="24"/>
        </w:rPr>
        <w:t>23.</w:t>
      </w:r>
      <w:r w:rsidRPr="00763B4D">
        <w:rPr>
          <w:rFonts w:ascii="Arial" w:eastAsia="Arial Unicode MS" w:hAnsi="Arial" w:cs="Arial"/>
          <w:i w:val="0"/>
          <w:sz w:val="24"/>
          <w:szCs w:val="24"/>
        </w:rPr>
        <w:tab/>
        <w:t xml:space="preserve">There are appropriate interventions for the offender to participate in upon release and the offender is willing to engage in them. </w:t>
      </w:r>
    </w:p>
    <w:p w14:paraId="0AB535E4" w14:textId="77777777" w:rsidR="00763B4D" w:rsidRDefault="00763B4D" w:rsidP="00CD43E2">
      <w:pPr>
        <w:pStyle w:val="Heading1"/>
        <w:spacing w:before="0"/>
        <w:rPr>
          <w:rFonts w:eastAsia="Arial Unicode MS"/>
          <w:sz w:val="28"/>
          <w:szCs w:val="28"/>
        </w:rPr>
      </w:pPr>
      <w:r>
        <w:rPr>
          <w:rFonts w:eastAsia="Arial Unicode MS"/>
          <w:sz w:val="28"/>
          <w:szCs w:val="28"/>
        </w:rPr>
        <w:t>OTHER RELEVANT MATTERS</w:t>
      </w:r>
    </w:p>
    <w:p w14:paraId="64E133E8" w14:textId="77777777" w:rsidR="00763B4D" w:rsidRPr="00763B4D" w:rsidRDefault="00763B4D" w:rsidP="00763B4D">
      <w:pPr>
        <w:jc w:val="both"/>
        <w:rPr>
          <w:rFonts w:ascii="Arial" w:eastAsia="Arial Unicode MS" w:hAnsi="Arial" w:cs="Arial"/>
          <w:i w:val="0"/>
          <w:sz w:val="24"/>
          <w:szCs w:val="24"/>
        </w:rPr>
      </w:pPr>
      <w:r w:rsidRPr="00763B4D">
        <w:rPr>
          <w:rFonts w:ascii="Arial" w:eastAsia="Arial Unicode MS" w:hAnsi="Arial" w:cs="Arial"/>
          <w:i w:val="0"/>
          <w:sz w:val="24"/>
          <w:szCs w:val="24"/>
        </w:rPr>
        <w:t>24.</w:t>
      </w:r>
      <w:r w:rsidRPr="00763B4D">
        <w:rPr>
          <w:rFonts w:ascii="Arial" w:eastAsia="Arial Unicode MS" w:hAnsi="Arial" w:cs="Arial"/>
          <w:i w:val="0"/>
          <w:sz w:val="24"/>
          <w:szCs w:val="24"/>
        </w:rPr>
        <w:tab/>
        <w:t>The offender has limited access to programs/counselling in custody</w:t>
      </w:r>
    </w:p>
    <w:p w14:paraId="2E914172" w14:textId="77777777" w:rsidR="00763B4D" w:rsidRPr="00763B4D" w:rsidRDefault="00763B4D" w:rsidP="00763B4D">
      <w:pPr>
        <w:jc w:val="both"/>
        <w:rPr>
          <w:rFonts w:ascii="Arial" w:eastAsia="Arial Unicode MS" w:hAnsi="Arial" w:cs="Arial"/>
          <w:i w:val="0"/>
          <w:sz w:val="24"/>
          <w:szCs w:val="24"/>
        </w:rPr>
      </w:pPr>
      <w:r w:rsidRPr="00763B4D">
        <w:rPr>
          <w:rFonts w:ascii="Arial" w:eastAsia="Arial Unicode MS" w:hAnsi="Arial" w:cs="Arial"/>
          <w:i w:val="0"/>
          <w:sz w:val="24"/>
          <w:szCs w:val="24"/>
        </w:rPr>
        <w:t>25.</w:t>
      </w:r>
      <w:r w:rsidRPr="00763B4D">
        <w:rPr>
          <w:rFonts w:ascii="Arial" w:eastAsia="Arial Unicode MS" w:hAnsi="Arial" w:cs="Arial"/>
          <w:i w:val="0"/>
          <w:sz w:val="24"/>
          <w:szCs w:val="24"/>
        </w:rPr>
        <w:tab/>
        <w:t>The offender’s circumstances satisfy section 160 of the Act</w:t>
      </w:r>
    </w:p>
    <w:p w14:paraId="1588770D" w14:textId="77777777" w:rsidR="00763B4D" w:rsidRPr="00763B4D" w:rsidRDefault="00763B4D" w:rsidP="00763B4D">
      <w:pPr>
        <w:ind w:left="720" w:hanging="720"/>
        <w:jc w:val="both"/>
        <w:rPr>
          <w:rFonts w:ascii="Arial" w:eastAsia="Arial Unicode MS" w:hAnsi="Arial" w:cs="Arial"/>
          <w:i w:val="0"/>
          <w:sz w:val="24"/>
          <w:szCs w:val="24"/>
        </w:rPr>
      </w:pPr>
      <w:r w:rsidRPr="00763B4D">
        <w:rPr>
          <w:rFonts w:ascii="Arial" w:eastAsia="Arial Unicode MS" w:hAnsi="Arial" w:cs="Arial"/>
          <w:i w:val="0"/>
          <w:sz w:val="24"/>
          <w:szCs w:val="24"/>
        </w:rPr>
        <w:t>26.</w:t>
      </w:r>
      <w:r w:rsidRPr="00763B4D">
        <w:rPr>
          <w:rFonts w:ascii="Arial" w:eastAsia="Arial Unicode MS" w:hAnsi="Arial" w:cs="Arial"/>
          <w:i w:val="0"/>
          <w:sz w:val="24"/>
          <w:szCs w:val="24"/>
        </w:rPr>
        <w:tab/>
        <w:t>There is a need for the offender to have a period of parole supervision prior the expiry of the sentence to:</w:t>
      </w:r>
    </w:p>
    <w:p w14:paraId="2F4BEFE3" w14:textId="77777777" w:rsidR="00763B4D" w:rsidRPr="00763B4D" w:rsidRDefault="00763B4D" w:rsidP="00763B4D">
      <w:pPr>
        <w:ind w:left="720" w:firstLine="720"/>
        <w:jc w:val="both"/>
        <w:rPr>
          <w:rFonts w:ascii="Arial" w:eastAsia="Arial Unicode MS" w:hAnsi="Arial" w:cs="Arial"/>
          <w:i w:val="0"/>
          <w:sz w:val="24"/>
          <w:szCs w:val="24"/>
        </w:rPr>
      </w:pPr>
      <w:r w:rsidRPr="00763B4D">
        <w:rPr>
          <w:rFonts w:ascii="Arial" w:eastAsia="Arial Unicode MS" w:hAnsi="Arial" w:cs="Arial"/>
          <w:i w:val="0"/>
          <w:sz w:val="24"/>
          <w:szCs w:val="24"/>
        </w:rPr>
        <w:t>a)</w:t>
      </w:r>
      <w:r w:rsidRPr="00763B4D">
        <w:rPr>
          <w:rFonts w:ascii="Arial" w:eastAsia="Arial Unicode MS" w:hAnsi="Arial" w:cs="Arial"/>
          <w:i w:val="0"/>
          <w:sz w:val="24"/>
          <w:szCs w:val="24"/>
        </w:rPr>
        <w:tab/>
        <w:t>Minimise the effects of institutionalisation</w:t>
      </w:r>
    </w:p>
    <w:p w14:paraId="6FA1177C" w14:textId="2DC2D366" w:rsidR="00763B4D" w:rsidRDefault="00763B4D" w:rsidP="00503722">
      <w:pPr>
        <w:ind w:left="720" w:firstLine="720"/>
        <w:jc w:val="both"/>
        <w:rPr>
          <w:rFonts w:ascii="Arial" w:eastAsia="Arial Unicode MS" w:hAnsi="Arial" w:cs="Arial"/>
          <w:i w:val="0"/>
          <w:sz w:val="24"/>
          <w:szCs w:val="24"/>
        </w:rPr>
      </w:pPr>
      <w:r w:rsidRPr="00763B4D">
        <w:rPr>
          <w:rFonts w:ascii="Arial" w:eastAsia="Arial Unicode MS" w:hAnsi="Arial" w:cs="Arial"/>
          <w:i w:val="0"/>
          <w:sz w:val="24"/>
          <w:szCs w:val="24"/>
        </w:rPr>
        <w:t>b)</w:t>
      </w:r>
      <w:r w:rsidRPr="00763B4D">
        <w:rPr>
          <w:rFonts w:ascii="Arial" w:eastAsia="Arial Unicode MS" w:hAnsi="Arial" w:cs="Arial"/>
          <w:i w:val="0"/>
          <w:sz w:val="24"/>
          <w:szCs w:val="24"/>
        </w:rPr>
        <w:tab/>
        <w:t xml:space="preserve">Facilitate contact with appropriate community support services </w:t>
      </w:r>
      <w:r w:rsidR="00503722">
        <w:rPr>
          <w:rFonts w:ascii="Arial" w:eastAsia="Arial Unicode MS" w:hAnsi="Arial" w:cs="Arial"/>
          <w:i w:val="0"/>
          <w:sz w:val="24"/>
          <w:szCs w:val="24"/>
        </w:rPr>
        <w:t>to address their criminogenic needs</w:t>
      </w:r>
    </w:p>
    <w:p w14:paraId="120EE157" w14:textId="77777777" w:rsidR="00763B4D" w:rsidRPr="00763B4D" w:rsidRDefault="00763B4D" w:rsidP="00763B4D">
      <w:pPr>
        <w:pStyle w:val="Heading1"/>
        <w:rPr>
          <w:rFonts w:eastAsia="Arial Unicode MS"/>
          <w:sz w:val="28"/>
          <w:szCs w:val="28"/>
        </w:rPr>
      </w:pPr>
      <w:r>
        <w:rPr>
          <w:rFonts w:eastAsia="Arial Unicode MS"/>
          <w:sz w:val="28"/>
          <w:szCs w:val="28"/>
        </w:rPr>
        <w:lastRenderedPageBreak/>
        <w:t>OTHER RELEVANT MATTERS continued…</w:t>
      </w:r>
    </w:p>
    <w:p w14:paraId="5FE792A8" w14:textId="77777777" w:rsidR="00763B4D" w:rsidRDefault="00763B4D" w:rsidP="00763B4D">
      <w:pPr>
        <w:ind w:left="720" w:hanging="720"/>
        <w:jc w:val="both"/>
        <w:rPr>
          <w:rFonts w:ascii="Arial" w:eastAsia="Arial Unicode MS" w:hAnsi="Arial" w:cs="Arial"/>
          <w:i w:val="0"/>
          <w:sz w:val="24"/>
          <w:szCs w:val="24"/>
        </w:rPr>
      </w:pPr>
    </w:p>
    <w:p w14:paraId="51F21EE2" w14:textId="77777777" w:rsidR="00763B4D" w:rsidRPr="00763B4D" w:rsidRDefault="00763B4D" w:rsidP="00763B4D">
      <w:pPr>
        <w:ind w:left="720" w:hanging="720"/>
        <w:jc w:val="both"/>
        <w:rPr>
          <w:rFonts w:ascii="Arial" w:eastAsia="Arial Unicode MS" w:hAnsi="Arial" w:cs="Arial"/>
          <w:i w:val="0"/>
          <w:sz w:val="24"/>
          <w:szCs w:val="24"/>
        </w:rPr>
      </w:pPr>
      <w:r w:rsidRPr="00763B4D">
        <w:rPr>
          <w:rFonts w:ascii="Arial" w:eastAsia="Arial Unicode MS" w:hAnsi="Arial" w:cs="Arial"/>
          <w:i w:val="0"/>
          <w:sz w:val="24"/>
          <w:szCs w:val="24"/>
        </w:rPr>
        <w:t>27.</w:t>
      </w:r>
      <w:r w:rsidRPr="00763B4D">
        <w:rPr>
          <w:rFonts w:ascii="Arial" w:eastAsia="Arial Unicode MS" w:hAnsi="Arial" w:cs="Arial"/>
          <w:i w:val="0"/>
          <w:sz w:val="24"/>
          <w:szCs w:val="24"/>
        </w:rPr>
        <w:tab/>
        <w:t xml:space="preserve">The Authority considers that the risk to community safety is increased if the offender is to be released at the end of the sentence, without a period of supervised parole. </w:t>
      </w:r>
    </w:p>
    <w:p w14:paraId="50979480" w14:textId="77777777" w:rsidR="00763B4D" w:rsidRPr="00763B4D" w:rsidRDefault="00763B4D" w:rsidP="00763B4D">
      <w:pPr>
        <w:ind w:left="720" w:hanging="720"/>
        <w:jc w:val="both"/>
        <w:rPr>
          <w:rFonts w:ascii="Arial" w:eastAsia="Arial Unicode MS" w:hAnsi="Arial" w:cs="Arial"/>
          <w:i w:val="0"/>
          <w:sz w:val="24"/>
          <w:szCs w:val="24"/>
        </w:rPr>
      </w:pPr>
      <w:r w:rsidRPr="00763B4D">
        <w:rPr>
          <w:rFonts w:ascii="Arial" w:eastAsia="Arial Unicode MS" w:hAnsi="Arial" w:cs="Arial"/>
          <w:i w:val="0"/>
          <w:sz w:val="24"/>
          <w:szCs w:val="24"/>
        </w:rPr>
        <w:t>28.</w:t>
      </w:r>
      <w:r w:rsidRPr="00763B4D">
        <w:rPr>
          <w:rFonts w:ascii="Arial" w:eastAsia="Arial Unicode MS" w:hAnsi="Arial" w:cs="Arial"/>
          <w:i w:val="0"/>
          <w:sz w:val="24"/>
          <w:szCs w:val="24"/>
        </w:rPr>
        <w:tab/>
        <w:t>The offender has previously participated in relevant intervention prior to sentencing or incarceration.</w:t>
      </w:r>
    </w:p>
    <w:p w14:paraId="6228C884" w14:textId="3FB5E872" w:rsidR="00763B4D" w:rsidRPr="00503722" w:rsidRDefault="00763B4D" w:rsidP="00503722">
      <w:pPr>
        <w:ind w:left="720" w:hanging="720"/>
        <w:jc w:val="both"/>
        <w:rPr>
          <w:rFonts w:ascii="Arial" w:eastAsia="Arial Unicode MS" w:hAnsi="Arial" w:cs="Arial"/>
          <w:iCs w:val="0"/>
          <w:sz w:val="24"/>
          <w:szCs w:val="24"/>
        </w:rPr>
      </w:pPr>
      <w:r w:rsidRPr="00763B4D">
        <w:rPr>
          <w:rFonts w:ascii="Arial" w:eastAsia="Arial Unicode MS" w:hAnsi="Arial" w:cs="Arial"/>
          <w:i w:val="0"/>
          <w:sz w:val="24"/>
          <w:szCs w:val="24"/>
        </w:rPr>
        <w:t>29.</w:t>
      </w:r>
      <w:r w:rsidRPr="00763B4D">
        <w:rPr>
          <w:rFonts w:ascii="Arial" w:eastAsia="Arial Unicode MS" w:hAnsi="Arial" w:cs="Arial"/>
          <w:i w:val="0"/>
          <w:sz w:val="24"/>
          <w:szCs w:val="24"/>
        </w:rPr>
        <w:tab/>
      </w:r>
      <w:r w:rsidR="002B7D14">
        <w:rPr>
          <w:rFonts w:ascii="Arial" w:eastAsia="Arial Unicode MS" w:hAnsi="Arial" w:cs="Arial"/>
          <w:i w:val="0"/>
          <w:sz w:val="24"/>
          <w:szCs w:val="24"/>
        </w:rPr>
        <w:t>The</w:t>
      </w:r>
      <w:r w:rsidR="00503722">
        <w:rPr>
          <w:rFonts w:ascii="Arial" w:eastAsia="Arial Unicode MS" w:hAnsi="Arial" w:cs="Arial"/>
          <w:i w:val="0"/>
          <w:sz w:val="24"/>
          <w:szCs w:val="24"/>
        </w:rPr>
        <w:t xml:space="preserve"> Authority considers the </w:t>
      </w:r>
      <w:r w:rsidR="002B7D14">
        <w:rPr>
          <w:rFonts w:ascii="Arial" w:eastAsia="Arial Unicode MS" w:hAnsi="Arial" w:cs="Arial"/>
          <w:i w:val="0"/>
          <w:sz w:val="24"/>
          <w:szCs w:val="24"/>
        </w:rPr>
        <w:t>offender’s risk of re-offending can be addressed through parole supervision.</w:t>
      </w:r>
      <w:r w:rsidR="00503722">
        <w:rPr>
          <w:rFonts w:ascii="Arial" w:eastAsia="Arial Unicode MS" w:hAnsi="Arial" w:cs="Arial"/>
          <w:i w:val="0"/>
          <w:sz w:val="24"/>
          <w:szCs w:val="24"/>
        </w:rPr>
        <w:t xml:space="preserve"> (</w:t>
      </w:r>
      <w:r w:rsidR="00503722" w:rsidRPr="000F581D">
        <w:rPr>
          <w:rFonts w:ascii="Arial" w:eastAsia="Arial Unicode MS" w:hAnsi="Arial" w:cs="Arial"/>
          <w:iCs w:val="0"/>
          <w:color w:val="FF0000"/>
          <w:sz w:val="24"/>
          <w:szCs w:val="24"/>
        </w:rPr>
        <w:t xml:space="preserve">Only to be used in circumstances where </w:t>
      </w:r>
      <w:proofErr w:type="spellStart"/>
      <w:r w:rsidR="00503722" w:rsidRPr="000F581D">
        <w:rPr>
          <w:rFonts w:ascii="Arial" w:eastAsia="Arial Unicode MS" w:hAnsi="Arial" w:cs="Arial"/>
          <w:iCs w:val="0"/>
          <w:color w:val="FF0000"/>
          <w:sz w:val="24"/>
          <w:szCs w:val="24"/>
        </w:rPr>
        <w:t>ComCor</w:t>
      </w:r>
      <w:proofErr w:type="spellEnd"/>
      <w:r w:rsidR="00503722" w:rsidRPr="000F581D">
        <w:rPr>
          <w:rFonts w:ascii="Arial" w:eastAsia="Arial Unicode MS" w:hAnsi="Arial" w:cs="Arial"/>
          <w:iCs w:val="0"/>
          <w:color w:val="FF0000"/>
          <w:sz w:val="24"/>
          <w:szCs w:val="24"/>
        </w:rPr>
        <w:t xml:space="preserve"> are not recommending release to parole</w:t>
      </w:r>
      <w:r w:rsidR="00503722">
        <w:rPr>
          <w:rFonts w:ascii="Arial" w:eastAsia="Arial Unicode MS" w:hAnsi="Arial" w:cs="Arial"/>
          <w:iCs w:val="0"/>
          <w:sz w:val="24"/>
          <w:szCs w:val="24"/>
        </w:rPr>
        <w:t xml:space="preserve">). </w:t>
      </w:r>
    </w:p>
    <w:p w14:paraId="51A15DDF" w14:textId="77777777" w:rsidR="00763B4D" w:rsidRDefault="00763B4D" w:rsidP="00763B4D">
      <w:pPr>
        <w:pStyle w:val="Heading1"/>
        <w:rPr>
          <w:sz w:val="28"/>
          <w:szCs w:val="28"/>
        </w:rPr>
      </w:pPr>
      <w:r>
        <w:rPr>
          <w:sz w:val="28"/>
          <w:szCs w:val="28"/>
        </w:rPr>
        <w:t>SECTION 154 – SERIOUS OFFENDERS</w:t>
      </w:r>
    </w:p>
    <w:p w14:paraId="369B1FC2" w14:textId="77777777" w:rsidR="00763B4D" w:rsidRDefault="00763B4D" w:rsidP="00763B4D">
      <w:pPr>
        <w:ind w:left="720" w:hanging="720"/>
        <w:jc w:val="both"/>
        <w:rPr>
          <w:rFonts w:ascii="Arial" w:eastAsia="Arial Unicode MS" w:hAnsi="Arial" w:cs="Arial"/>
          <w:i w:val="0"/>
          <w:sz w:val="24"/>
          <w:szCs w:val="24"/>
        </w:rPr>
      </w:pPr>
      <w:r w:rsidRPr="00763B4D">
        <w:rPr>
          <w:rFonts w:ascii="Arial" w:eastAsia="Arial Unicode MS" w:hAnsi="Arial" w:cs="Arial"/>
          <w:i w:val="0"/>
          <w:sz w:val="24"/>
          <w:szCs w:val="24"/>
        </w:rPr>
        <w:t>30.</w:t>
      </w:r>
      <w:r w:rsidRPr="00763B4D">
        <w:rPr>
          <w:rFonts w:ascii="Arial" w:eastAsia="Arial Unicode MS" w:hAnsi="Arial" w:cs="Arial"/>
          <w:i w:val="0"/>
          <w:sz w:val="24"/>
          <w:szCs w:val="24"/>
        </w:rPr>
        <w:tab/>
        <w:t>In accordance with Section 154 of the Crimes (Administration of Sentences) Act 1999 No 93, for serious offenders whose sentence for life is the subject of a determination under Schedule 1 of the Crimes (Sentencing Procedure) Act 1999, the Parole Authority has had regard to and given substantial weight to any relevant recommendations, observations and comments made by the sentencing court. The Parole Authority has also given consideration to adopting or giving effect to any such recommendations and to the intention of the sentencing court when making them.</w:t>
      </w:r>
    </w:p>
    <w:p w14:paraId="781E36F5" w14:textId="77777777" w:rsidR="00763B4D" w:rsidRPr="00763B4D" w:rsidRDefault="00763B4D" w:rsidP="00763B4D">
      <w:pPr>
        <w:ind w:left="720" w:hanging="720"/>
        <w:jc w:val="both"/>
        <w:rPr>
          <w:rFonts w:ascii="Arial" w:eastAsia="Arial Unicode MS" w:hAnsi="Arial" w:cs="Arial"/>
          <w:i w:val="0"/>
          <w:sz w:val="24"/>
          <w:szCs w:val="24"/>
        </w:rPr>
      </w:pPr>
    </w:p>
    <w:p w14:paraId="3A2F3AE8" w14:textId="77777777" w:rsidR="00763B4D" w:rsidRPr="00763B4D" w:rsidRDefault="00763B4D" w:rsidP="00763B4D"/>
    <w:p w14:paraId="40F3B152" w14:textId="77777777" w:rsidR="00763B4D" w:rsidRPr="00763B4D" w:rsidRDefault="00763B4D" w:rsidP="00763B4D"/>
    <w:sectPr w:rsidR="00763B4D" w:rsidRPr="00763B4D" w:rsidSect="00A51992">
      <w:headerReference w:type="even" r:id="rId8"/>
      <w:headerReference w:type="default" r:id="rId9"/>
      <w:footerReference w:type="default" r:id="rId10"/>
      <w:headerReference w:type="first" r:id="rId11"/>
      <w:pgSz w:w="11906" w:h="16838"/>
      <w:pgMar w:top="426"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0A2AF" w14:textId="77777777" w:rsidR="00E55169" w:rsidRDefault="00E55169" w:rsidP="00E55169">
      <w:pPr>
        <w:spacing w:after="0" w:line="240" w:lineRule="auto"/>
      </w:pPr>
      <w:r>
        <w:separator/>
      </w:r>
    </w:p>
  </w:endnote>
  <w:endnote w:type="continuationSeparator" w:id="0">
    <w:p w14:paraId="236DDAE1" w14:textId="77777777" w:rsidR="00E55169" w:rsidRDefault="00E55169" w:rsidP="00E55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AEC99" w14:textId="6B08565D" w:rsidR="00E55169" w:rsidRPr="0035260E" w:rsidRDefault="0035260E">
    <w:pPr>
      <w:pStyle w:val="Footer"/>
      <w:rPr>
        <w:i w:val="0"/>
        <w:iCs w:val="0"/>
      </w:rPr>
    </w:pPr>
    <w:r w:rsidRPr="0035260E">
      <w:rPr>
        <w:i w:val="0"/>
        <w:iCs w:val="0"/>
      </w:rPr>
      <w:t xml:space="preserve">EFFECTIVE </w:t>
    </w:r>
    <w:r>
      <w:rPr>
        <w:i w:val="0"/>
        <w:iCs w:val="0"/>
      </w:rPr>
      <w:t xml:space="preserve">AS OF 3 MARCH </w:t>
    </w:r>
    <w:r w:rsidR="00CD43E2">
      <w:rPr>
        <w:i w:val="0"/>
        <w:iCs w:val="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8F601" w14:textId="77777777" w:rsidR="00E55169" w:rsidRDefault="00E55169" w:rsidP="00E55169">
      <w:pPr>
        <w:spacing w:after="0" w:line="240" w:lineRule="auto"/>
      </w:pPr>
      <w:r>
        <w:separator/>
      </w:r>
    </w:p>
  </w:footnote>
  <w:footnote w:type="continuationSeparator" w:id="0">
    <w:p w14:paraId="4515583D" w14:textId="77777777" w:rsidR="00E55169" w:rsidRDefault="00E55169" w:rsidP="00E55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DFB1" w14:textId="6228DCFB" w:rsidR="00E55169" w:rsidRDefault="00E55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ABCF5" w14:textId="54B26A71" w:rsidR="00E55169" w:rsidRDefault="00E551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B1756" w14:textId="3D3CD7A0" w:rsidR="00E55169" w:rsidRDefault="00E55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7553C"/>
    <w:multiLevelType w:val="hybridMultilevel"/>
    <w:tmpl w:val="B7248998"/>
    <w:lvl w:ilvl="0" w:tplc="15666286">
      <w:start w:val="1"/>
      <w:numFmt w:val="decimal"/>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200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B4D"/>
    <w:rsid w:val="00003846"/>
    <w:rsid w:val="000F581D"/>
    <w:rsid w:val="00130F34"/>
    <w:rsid w:val="001C0742"/>
    <w:rsid w:val="001E4707"/>
    <w:rsid w:val="001F4B50"/>
    <w:rsid w:val="0023706A"/>
    <w:rsid w:val="002B7D14"/>
    <w:rsid w:val="00324F98"/>
    <w:rsid w:val="0035260E"/>
    <w:rsid w:val="003E2B80"/>
    <w:rsid w:val="00435695"/>
    <w:rsid w:val="004B72C5"/>
    <w:rsid w:val="004C1BF1"/>
    <w:rsid w:val="00503722"/>
    <w:rsid w:val="005E0DC9"/>
    <w:rsid w:val="006329AA"/>
    <w:rsid w:val="006A74E9"/>
    <w:rsid w:val="00751446"/>
    <w:rsid w:val="00763B4D"/>
    <w:rsid w:val="009B6867"/>
    <w:rsid w:val="00A34056"/>
    <w:rsid w:val="00A51992"/>
    <w:rsid w:val="00B37E27"/>
    <w:rsid w:val="00B90825"/>
    <w:rsid w:val="00C558CF"/>
    <w:rsid w:val="00C73E38"/>
    <w:rsid w:val="00C80320"/>
    <w:rsid w:val="00CD43E2"/>
    <w:rsid w:val="00D54A17"/>
    <w:rsid w:val="00DC3E55"/>
    <w:rsid w:val="00DE6141"/>
    <w:rsid w:val="00E522CE"/>
    <w:rsid w:val="00E55169"/>
    <w:rsid w:val="00E61188"/>
    <w:rsid w:val="00ED6250"/>
    <w:rsid w:val="00FB3074"/>
    <w:rsid w:val="00FE60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B85677"/>
  <w15:docId w15:val="{4DE90D56-56D9-49B9-AFBE-4F855F04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B4D"/>
    <w:rPr>
      <w:i/>
      <w:iCs/>
      <w:sz w:val="20"/>
      <w:szCs w:val="20"/>
    </w:rPr>
  </w:style>
  <w:style w:type="paragraph" w:styleId="Heading1">
    <w:name w:val="heading 1"/>
    <w:basedOn w:val="Normal"/>
    <w:next w:val="Normal"/>
    <w:link w:val="Heading1Char"/>
    <w:uiPriority w:val="9"/>
    <w:qFormat/>
    <w:rsid w:val="00763B4D"/>
    <w:pPr>
      <w:pBdr>
        <w:top w:val="single" w:sz="8" w:space="0" w:color="629DD1" w:themeColor="accent2"/>
        <w:left w:val="single" w:sz="8" w:space="0" w:color="629DD1" w:themeColor="accent2"/>
        <w:bottom w:val="single" w:sz="8" w:space="0" w:color="629DD1" w:themeColor="accent2"/>
        <w:right w:val="single" w:sz="8" w:space="0" w:color="629DD1" w:themeColor="accent2"/>
      </w:pBdr>
      <w:shd w:val="clear" w:color="auto" w:fill="DFEBF5" w:themeFill="accent2" w:themeFillTint="33"/>
      <w:spacing w:before="480" w:after="100" w:line="269" w:lineRule="auto"/>
      <w:contextualSpacing/>
      <w:outlineLvl w:val="0"/>
    </w:pPr>
    <w:rPr>
      <w:rFonts w:asciiTheme="majorHAnsi" w:eastAsiaTheme="majorEastAsia" w:hAnsiTheme="majorHAnsi" w:cstheme="majorBidi"/>
      <w:b/>
      <w:bCs/>
      <w:color w:val="224E76" w:themeColor="accent2" w:themeShade="7F"/>
      <w:sz w:val="22"/>
      <w:szCs w:val="22"/>
    </w:rPr>
  </w:style>
  <w:style w:type="paragraph" w:styleId="Heading2">
    <w:name w:val="heading 2"/>
    <w:basedOn w:val="Normal"/>
    <w:next w:val="Normal"/>
    <w:link w:val="Heading2Char"/>
    <w:uiPriority w:val="9"/>
    <w:unhideWhenUsed/>
    <w:qFormat/>
    <w:rsid w:val="00763B4D"/>
    <w:pPr>
      <w:pBdr>
        <w:top w:val="single" w:sz="4" w:space="0" w:color="629DD1" w:themeColor="accent2"/>
        <w:left w:val="single" w:sz="48" w:space="2" w:color="629DD1" w:themeColor="accent2"/>
        <w:bottom w:val="single" w:sz="4" w:space="0" w:color="629DD1" w:themeColor="accent2"/>
        <w:right w:val="single" w:sz="4" w:space="4" w:color="629DD1" w:themeColor="accent2"/>
      </w:pBdr>
      <w:spacing w:before="200" w:after="100" w:line="269" w:lineRule="auto"/>
      <w:ind w:left="144"/>
      <w:contextualSpacing/>
      <w:outlineLvl w:val="1"/>
    </w:pPr>
    <w:rPr>
      <w:rFonts w:asciiTheme="majorHAnsi" w:eastAsiaTheme="majorEastAsia" w:hAnsiTheme="majorHAnsi" w:cstheme="majorBidi"/>
      <w:b/>
      <w:bCs/>
      <w:color w:val="3476B1" w:themeColor="accent2" w:themeShade="BF"/>
      <w:sz w:val="22"/>
      <w:szCs w:val="22"/>
    </w:rPr>
  </w:style>
  <w:style w:type="paragraph" w:styleId="Heading3">
    <w:name w:val="heading 3"/>
    <w:basedOn w:val="Normal"/>
    <w:next w:val="Normal"/>
    <w:link w:val="Heading3Char"/>
    <w:uiPriority w:val="9"/>
    <w:semiHidden/>
    <w:unhideWhenUsed/>
    <w:qFormat/>
    <w:rsid w:val="00763B4D"/>
    <w:pPr>
      <w:pBdr>
        <w:left w:val="single" w:sz="48" w:space="2" w:color="629DD1" w:themeColor="accent2"/>
        <w:bottom w:val="single" w:sz="4" w:space="0" w:color="629DD1" w:themeColor="accent2"/>
      </w:pBdr>
      <w:spacing w:before="200" w:after="100" w:line="240" w:lineRule="auto"/>
      <w:ind w:left="144"/>
      <w:contextualSpacing/>
      <w:outlineLvl w:val="2"/>
    </w:pPr>
    <w:rPr>
      <w:rFonts w:asciiTheme="majorHAnsi" w:eastAsiaTheme="majorEastAsia" w:hAnsiTheme="majorHAnsi" w:cstheme="majorBidi"/>
      <w:b/>
      <w:bCs/>
      <w:color w:val="3476B1" w:themeColor="accent2" w:themeShade="BF"/>
      <w:sz w:val="22"/>
      <w:szCs w:val="22"/>
    </w:rPr>
  </w:style>
  <w:style w:type="paragraph" w:styleId="Heading4">
    <w:name w:val="heading 4"/>
    <w:basedOn w:val="Normal"/>
    <w:next w:val="Normal"/>
    <w:link w:val="Heading4Char"/>
    <w:uiPriority w:val="9"/>
    <w:semiHidden/>
    <w:unhideWhenUsed/>
    <w:qFormat/>
    <w:rsid w:val="00763B4D"/>
    <w:pPr>
      <w:pBdr>
        <w:left w:val="single" w:sz="4" w:space="2" w:color="629DD1" w:themeColor="accent2"/>
        <w:bottom w:val="single" w:sz="4" w:space="2" w:color="629DD1" w:themeColor="accent2"/>
      </w:pBdr>
      <w:spacing w:before="200" w:after="100" w:line="240" w:lineRule="auto"/>
      <w:ind w:left="86"/>
      <w:contextualSpacing/>
      <w:outlineLvl w:val="3"/>
    </w:pPr>
    <w:rPr>
      <w:rFonts w:asciiTheme="majorHAnsi" w:eastAsiaTheme="majorEastAsia" w:hAnsiTheme="majorHAnsi" w:cstheme="majorBidi"/>
      <w:b/>
      <w:bCs/>
      <w:color w:val="3476B1" w:themeColor="accent2" w:themeShade="BF"/>
      <w:sz w:val="22"/>
      <w:szCs w:val="22"/>
    </w:rPr>
  </w:style>
  <w:style w:type="paragraph" w:styleId="Heading5">
    <w:name w:val="heading 5"/>
    <w:basedOn w:val="Normal"/>
    <w:next w:val="Normal"/>
    <w:link w:val="Heading5Char"/>
    <w:uiPriority w:val="9"/>
    <w:semiHidden/>
    <w:unhideWhenUsed/>
    <w:qFormat/>
    <w:rsid w:val="00763B4D"/>
    <w:pPr>
      <w:pBdr>
        <w:left w:val="dotted" w:sz="4" w:space="2" w:color="629DD1" w:themeColor="accent2"/>
        <w:bottom w:val="dotted" w:sz="4" w:space="2" w:color="629DD1" w:themeColor="accent2"/>
      </w:pBdr>
      <w:spacing w:before="200" w:after="100" w:line="240" w:lineRule="auto"/>
      <w:ind w:left="86"/>
      <w:contextualSpacing/>
      <w:outlineLvl w:val="4"/>
    </w:pPr>
    <w:rPr>
      <w:rFonts w:asciiTheme="majorHAnsi" w:eastAsiaTheme="majorEastAsia" w:hAnsiTheme="majorHAnsi" w:cstheme="majorBidi"/>
      <w:b/>
      <w:bCs/>
      <w:color w:val="3476B1" w:themeColor="accent2" w:themeShade="BF"/>
      <w:sz w:val="22"/>
      <w:szCs w:val="22"/>
    </w:rPr>
  </w:style>
  <w:style w:type="paragraph" w:styleId="Heading6">
    <w:name w:val="heading 6"/>
    <w:basedOn w:val="Normal"/>
    <w:next w:val="Normal"/>
    <w:link w:val="Heading6Char"/>
    <w:uiPriority w:val="9"/>
    <w:semiHidden/>
    <w:unhideWhenUsed/>
    <w:qFormat/>
    <w:rsid w:val="00763B4D"/>
    <w:pPr>
      <w:pBdr>
        <w:bottom w:val="single" w:sz="4" w:space="2" w:color="C0D7EC" w:themeColor="accent2" w:themeTint="66"/>
      </w:pBdr>
      <w:spacing w:before="200" w:after="100" w:line="240" w:lineRule="auto"/>
      <w:contextualSpacing/>
      <w:outlineLvl w:val="5"/>
    </w:pPr>
    <w:rPr>
      <w:rFonts w:asciiTheme="majorHAnsi" w:eastAsiaTheme="majorEastAsia" w:hAnsiTheme="majorHAnsi" w:cstheme="majorBidi"/>
      <w:color w:val="3476B1" w:themeColor="accent2" w:themeShade="BF"/>
      <w:sz w:val="22"/>
      <w:szCs w:val="22"/>
    </w:rPr>
  </w:style>
  <w:style w:type="paragraph" w:styleId="Heading7">
    <w:name w:val="heading 7"/>
    <w:basedOn w:val="Normal"/>
    <w:next w:val="Normal"/>
    <w:link w:val="Heading7Char"/>
    <w:uiPriority w:val="9"/>
    <w:semiHidden/>
    <w:unhideWhenUsed/>
    <w:qFormat/>
    <w:rsid w:val="00763B4D"/>
    <w:pPr>
      <w:pBdr>
        <w:bottom w:val="dotted" w:sz="4" w:space="2" w:color="A0C3E3" w:themeColor="accent2" w:themeTint="99"/>
      </w:pBdr>
      <w:spacing w:before="200" w:after="100" w:line="240" w:lineRule="auto"/>
      <w:contextualSpacing/>
      <w:outlineLvl w:val="6"/>
    </w:pPr>
    <w:rPr>
      <w:rFonts w:asciiTheme="majorHAnsi" w:eastAsiaTheme="majorEastAsia" w:hAnsiTheme="majorHAnsi" w:cstheme="majorBidi"/>
      <w:color w:val="3476B1" w:themeColor="accent2" w:themeShade="BF"/>
      <w:sz w:val="22"/>
      <w:szCs w:val="22"/>
    </w:rPr>
  </w:style>
  <w:style w:type="paragraph" w:styleId="Heading8">
    <w:name w:val="heading 8"/>
    <w:basedOn w:val="Normal"/>
    <w:next w:val="Normal"/>
    <w:link w:val="Heading8Char"/>
    <w:uiPriority w:val="9"/>
    <w:semiHidden/>
    <w:unhideWhenUsed/>
    <w:qFormat/>
    <w:rsid w:val="00763B4D"/>
    <w:pPr>
      <w:spacing w:before="200" w:after="100" w:line="240" w:lineRule="auto"/>
      <w:contextualSpacing/>
      <w:outlineLvl w:val="7"/>
    </w:pPr>
    <w:rPr>
      <w:rFonts w:asciiTheme="majorHAnsi" w:eastAsiaTheme="majorEastAsia" w:hAnsiTheme="majorHAnsi" w:cstheme="majorBidi"/>
      <w:color w:val="629DD1" w:themeColor="accent2"/>
      <w:sz w:val="22"/>
      <w:szCs w:val="22"/>
    </w:rPr>
  </w:style>
  <w:style w:type="paragraph" w:styleId="Heading9">
    <w:name w:val="heading 9"/>
    <w:basedOn w:val="Normal"/>
    <w:next w:val="Normal"/>
    <w:link w:val="Heading9Char"/>
    <w:uiPriority w:val="9"/>
    <w:semiHidden/>
    <w:unhideWhenUsed/>
    <w:qFormat/>
    <w:rsid w:val="00763B4D"/>
    <w:pPr>
      <w:spacing w:before="200" w:after="100" w:line="240" w:lineRule="auto"/>
      <w:contextualSpacing/>
      <w:outlineLvl w:val="8"/>
    </w:pPr>
    <w:rPr>
      <w:rFonts w:asciiTheme="majorHAnsi" w:eastAsiaTheme="majorEastAsia" w:hAnsiTheme="majorHAnsi" w:cstheme="majorBidi"/>
      <w:color w:val="629DD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B4D"/>
    <w:rPr>
      <w:rFonts w:asciiTheme="majorHAnsi" w:eastAsiaTheme="majorEastAsia" w:hAnsiTheme="majorHAnsi" w:cstheme="majorBidi"/>
      <w:b/>
      <w:bCs/>
      <w:i/>
      <w:iCs/>
      <w:color w:val="224E76" w:themeColor="accent2" w:themeShade="7F"/>
      <w:shd w:val="clear" w:color="auto" w:fill="DFEBF5" w:themeFill="accent2" w:themeFillTint="33"/>
    </w:rPr>
  </w:style>
  <w:style w:type="character" w:customStyle="1" w:styleId="Heading2Char">
    <w:name w:val="Heading 2 Char"/>
    <w:basedOn w:val="DefaultParagraphFont"/>
    <w:link w:val="Heading2"/>
    <w:uiPriority w:val="9"/>
    <w:rsid w:val="00763B4D"/>
    <w:rPr>
      <w:rFonts w:asciiTheme="majorHAnsi" w:eastAsiaTheme="majorEastAsia" w:hAnsiTheme="majorHAnsi" w:cstheme="majorBidi"/>
      <w:b/>
      <w:bCs/>
      <w:i/>
      <w:iCs/>
      <w:color w:val="3476B1" w:themeColor="accent2" w:themeShade="BF"/>
    </w:rPr>
  </w:style>
  <w:style w:type="character" w:customStyle="1" w:styleId="Heading3Char">
    <w:name w:val="Heading 3 Char"/>
    <w:basedOn w:val="DefaultParagraphFont"/>
    <w:link w:val="Heading3"/>
    <w:uiPriority w:val="9"/>
    <w:semiHidden/>
    <w:rsid w:val="00763B4D"/>
    <w:rPr>
      <w:rFonts w:asciiTheme="majorHAnsi" w:eastAsiaTheme="majorEastAsia" w:hAnsiTheme="majorHAnsi" w:cstheme="majorBidi"/>
      <w:b/>
      <w:bCs/>
      <w:i/>
      <w:iCs/>
      <w:color w:val="3476B1" w:themeColor="accent2" w:themeShade="BF"/>
    </w:rPr>
  </w:style>
  <w:style w:type="character" w:customStyle="1" w:styleId="Heading4Char">
    <w:name w:val="Heading 4 Char"/>
    <w:basedOn w:val="DefaultParagraphFont"/>
    <w:link w:val="Heading4"/>
    <w:uiPriority w:val="9"/>
    <w:semiHidden/>
    <w:rsid w:val="00763B4D"/>
    <w:rPr>
      <w:rFonts w:asciiTheme="majorHAnsi" w:eastAsiaTheme="majorEastAsia" w:hAnsiTheme="majorHAnsi" w:cstheme="majorBidi"/>
      <w:b/>
      <w:bCs/>
      <w:i/>
      <w:iCs/>
      <w:color w:val="3476B1" w:themeColor="accent2" w:themeShade="BF"/>
    </w:rPr>
  </w:style>
  <w:style w:type="character" w:customStyle="1" w:styleId="Heading5Char">
    <w:name w:val="Heading 5 Char"/>
    <w:basedOn w:val="DefaultParagraphFont"/>
    <w:link w:val="Heading5"/>
    <w:uiPriority w:val="9"/>
    <w:semiHidden/>
    <w:rsid w:val="00763B4D"/>
    <w:rPr>
      <w:rFonts w:asciiTheme="majorHAnsi" w:eastAsiaTheme="majorEastAsia" w:hAnsiTheme="majorHAnsi" w:cstheme="majorBidi"/>
      <w:b/>
      <w:bCs/>
      <w:i/>
      <w:iCs/>
      <w:color w:val="3476B1" w:themeColor="accent2" w:themeShade="BF"/>
    </w:rPr>
  </w:style>
  <w:style w:type="character" w:customStyle="1" w:styleId="Heading6Char">
    <w:name w:val="Heading 6 Char"/>
    <w:basedOn w:val="DefaultParagraphFont"/>
    <w:link w:val="Heading6"/>
    <w:uiPriority w:val="9"/>
    <w:semiHidden/>
    <w:rsid w:val="00763B4D"/>
    <w:rPr>
      <w:rFonts w:asciiTheme="majorHAnsi" w:eastAsiaTheme="majorEastAsia" w:hAnsiTheme="majorHAnsi" w:cstheme="majorBidi"/>
      <w:i/>
      <w:iCs/>
      <w:color w:val="3476B1" w:themeColor="accent2" w:themeShade="BF"/>
    </w:rPr>
  </w:style>
  <w:style w:type="character" w:customStyle="1" w:styleId="Heading7Char">
    <w:name w:val="Heading 7 Char"/>
    <w:basedOn w:val="DefaultParagraphFont"/>
    <w:link w:val="Heading7"/>
    <w:uiPriority w:val="9"/>
    <w:semiHidden/>
    <w:rsid w:val="00763B4D"/>
    <w:rPr>
      <w:rFonts w:asciiTheme="majorHAnsi" w:eastAsiaTheme="majorEastAsia" w:hAnsiTheme="majorHAnsi" w:cstheme="majorBidi"/>
      <w:i/>
      <w:iCs/>
      <w:color w:val="3476B1" w:themeColor="accent2" w:themeShade="BF"/>
    </w:rPr>
  </w:style>
  <w:style w:type="character" w:customStyle="1" w:styleId="Heading8Char">
    <w:name w:val="Heading 8 Char"/>
    <w:basedOn w:val="DefaultParagraphFont"/>
    <w:link w:val="Heading8"/>
    <w:uiPriority w:val="9"/>
    <w:semiHidden/>
    <w:rsid w:val="00763B4D"/>
    <w:rPr>
      <w:rFonts w:asciiTheme="majorHAnsi" w:eastAsiaTheme="majorEastAsia" w:hAnsiTheme="majorHAnsi" w:cstheme="majorBidi"/>
      <w:i/>
      <w:iCs/>
      <w:color w:val="629DD1" w:themeColor="accent2"/>
    </w:rPr>
  </w:style>
  <w:style w:type="character" w:customStyle="1" w:styleId="Heading9Char">
    <w:name w:val="Heading 9 Char"/>
    <w:basedOn w:val="DefaultParagraphFont"/>
    <w:link w:val="Heading9"/>
    <w:uiPriority w:val="9"/>
    <w:semiHidden/>
    <w:rsid w:val="00763B4D"/>
    <w:rPr>
      <w:rFonts w:asciiTheme="majorHAnsi" w:eastAsiaTheme="majorEastAsia" w:hAnsiTheme="majorHAnsi" w:cstheme="majorBidi"/>
      <w:i/>
      <w:iCs/>
      <w:color w:val="629DD1" w:themeColor="accent2"/>
      <w:sz w:val="20"/>
      <w:szCs w:val="20"/>
    </w:rPr>
  </w:style>
  <w:style w:type="paragraph" w:styleId="Caption">
    <w:name w:val="caption"/>
    <w:basedOn w:val="Normal"/>
    <w:next w:val="Normal"/>
    <w:uiPriority w:val="35"/>
    <w:semiHidden/>
    <w:unhideWhenUsed/>
    <w:qFormat/>
    <w:rsid w:val="00763B4D"/>
    <w:rPr>
      <w:b/>
      <w:bCs/>
      <w:color w:val="3476B1" w:themeColor="accent2" w:themeShade="BF"/>
      <w:sz w:val="18"/>
      <w:szCs w:val="18"/>
    </w:rPr>
  </w:style>
  <w:style w:type="paragraph" w:styleId="Title">
    <w:name w:val="Title"/>
    <w:basedOn w:val="Normal"/>
    <w:next w:val="Normal"/>
    <w:link w:val="TitleChar"/>
    <w:uiPriority w:val="10"/>
    <w:qFormat/>
    <w:rsid w:val="00763B4D"/>
    <w:pPr>
      <w:pBdr>
        <w:top w:val="single" w:sz="48" w:space="0" w:color="629DD1" w:themeColor="accent2"/>
        <w:bottom w:val="single" w:sz="48" w:space="0" w:color="629DD1" w:themeColor="accent2"/>
      </w:pBdr>
      <w:shd w:val="clear" w:color="auto" w:fill="629DD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763B4D"/>
    <w:rPr>
      <w:rFonts w:asciiTheme="majorHAnsi" w:eastAsiaTheme="majorEastAsia" w:hAnsiTheme="majorHAnsi" w:cstheme="majorBidi"/>
      <w:i/>
      <w:iCs/>
      <w:color w:val="FFFFFF" w:themeColor="background1"/>
      <w:spacing w:val="10"/>
      <w:sz w:val="48"/>
      <w:szCs w:val="48"/>
      <w:shd w:val="clear" w:color="auto" w:fill="629DD1" w:themeFill="accent2"/>
    </w:rPr>
  </w:style>
  <w:style w:type="paragraph" w:styleId="Subtitle">
    <w:name w:val="Subtitle"/>
    <w:basedOn w:val="Normal"/>
    <w:next w:val="Normal"/>
    <w:link w:val="SubtitleChar"/>
    <w:uiPriority w:val="11"/>
    <w:qFormat/>
    <w:rsid w:val="00763B4D"/>
    <w:pPr>
      <w:pBdr>
        <w:bottom w:val="dotted" w:sz="8" w:space="10" w:color="629DD1" w:themeColor="accent2"/>
      </w:pBdr>
      <w:spacing w:before="200" w:after="900" w:line="240" w:lineRule="auto"/>
      <w:jc w:val="center"/>
    </w:pPr>
    <w:rPr>
      <w:rFonts w:asciiTheme="majorHAnsi" w:eastAsiaTheme="majorEastAsia" w:hAnsiTheme="majorHAnsi" w:cstheme="majorBidi"/>
      <w:color w:val="224E76" w:themeColor="accent2" w:themeShade="7F"/>
      <w:sz w:val="24"/>
      <w:szCs w:val="24"/>
    </w:rPr>
  </w:style>
  <w:style w:type="character" w:customStyle="1" w:styleId="SubtitleChar">
    <w:name w:val="Subtitle Char"/>
    <w:basedOn w:val="DefaultParagraphFont"/>
    <w:link w:val="Subtitle"/>
    <w:uiPriority w:val="11"/>
    <w:rsid w:val="00763B4D"/>
    <w:rPr>
      <w:rFonts w:asciiTheme="majorHAnsi" w:eastAsiaTheme="majorEastAsia" w:hAnsiTheme="majorHAnsi" w:cstheme="majorBidi"/>
      <w:i/>
      <w:iCs/>
      <w:color w:val="224E76" w:themeColor="accent2" w:themeShade="7F"/>
      <w:sz w:val="24"/>
      <w:szCs w:val="24"/>
    </w:rPr>
  </w:style>
  <w:style w:type="character" w:styleId="Strong">
    <w:name w:val="Strong"/>
    <w:uiPriority w:val="22"/>
    <w:qFormat/>
    <w:rsid w:val="00763B4D"/>
    <w:rPr>
      <w:b/>
      <w:bCs/>
      <w:spacing w:val="0"/>
    </w:rPr>
  </w:style>
  <w:style w:type="character" w:styleId="Emphasis">
    <w:name w:val="Emphasis"/>
    <w:uiPriority w:val="20"/>
    <w:qFormat/>
    <w:rsid w:val="00763B4D"/>
    <w:rPr>
      <w:rFonts w:asciiTheme="majorHAnsi" w:eastAsiaTheme="majorEastAsia" w:hAnsiTheme="majorHAnsi" w:cstheme="majorBidi"/>
      <w:b/>
      <w:bCs/>
      <w:i/>
      <w:iCs/>
      <w:color w:val="629DD1" w:themeColor="accent2"/>
      <w:bdr w:val="single" w:sz="18" w:space="0" w:color="DFEBF5" w:themeColor="accent2" w:themeTint="33"/>
      <w:shd w:val="clear" w:color="auto" w:fill="DFEBF5" w:themeFill="accent2" w:themeFillTint="33"/>
    </w:rPr>
  </w:style>
  <w:style w:type="paragraph" w:styleId="NoSpacing">
    <w:name w:val="No Spacing"/>
    <w:basedOn w:val="Normal"/>
    <w:link w:val="NoSpacingChar"/>
    <w:uiPriority w:val="1"/>
    <w:qFormat/>
    <w:rsid w:val="00763B4D"/>
    <w:pPr>
      <w:spacing w:after="0" w:line="240" w:lineRule="auto"/>
    </w:pPr>
  </w:style>
  <w:style w:type="character" w:customStyle="1" w:styleId="NoSpacingChar">
    <w:name w:val="No Spacing Char"/>
    <w:link w:val="NoSpacing"/>
    <w:uiPriority w:val="1"/>
    <w:rsid w:val="00130F34"/>
    <w:rPr>
      <w:i/>
      <w:iCs/>
      <w:sz w:val="20"/>
      <w:szCs w:val="20"/>
    </w:rPr>
  </w:style>
  <w:style w:type="paragraph" w:styleId="ListParagraph">
    <w:name w:val="List Paragraph"/>
    <w:basedOn w:val="Normal"/>
    <w:uiPriority w:val="34"/>
    <w:qFormat/>
    <w:rsid w:val="00763B4D"/>
    <w:pPr>
      <w:ind w:left="720"/>
      <w:contextualSpacing/>
    </w:pPr>
  </w:style>
  <w:style w:type="paragraph" w:styleId="Quote">
    <w:name w:val="Quote"/>
    <w:basedOn w:val="Normal"/>
    <w:next w:val="Normal"/>
    <w:link w:val="QuoteChar"/>
    <w:uiPriority w:val="29"/>
    <w:qFormat/>
    <w:rsid w:val="00763B4D"/>
    <w:rPr>
      <w:i w:val="0"/>
      <w:iCs w:val="0"/>
      <w:color w:val="3476B1" w:themeColor="accent2" w:themeShade="BF"/>
    </w:rPr>
  </w:style>
  <w:style w:type="character" w:customStyle="1" w:styleId="QuoteChar">
    <w:name w:val="Quote Char"/>
    <w:basedOn w:val="DefaultParagraphFont"/>
    <w:link w:val="Quote"/>
    <w:uiPriority w:val="29"/>
    <w:rsid w:val="00763B4D"/>
    <w:rPr>
      <w:color w:val="3476B1" w:themeColor="accent2" w:themeShade="BF"/>
      <w:sz w:val="20"/>
      <w:szCs w:val="20"/>
    </w:rPr>
  </w:style>
  <w:style w:type="paragraph" w:styleId="IntenseQuote">
    <w:name w:val="Intense Quote"/>
    <w:basedOn w:val="Normal"/>
    <w:next w:val="Normal"/>
    <w:link w:val="IntenseQuoteChar"/>
    <w:uiPriority w:val="30"/>
    <w:qFormat/>
    <w:rsid w:val="00763B4D"/>
    <w:pPr>
      <w:pBdr>
        <w:top w:val="dotted" w:sz="8" w:space="10" w:color="629DD1" w:themeColor="accent2"/>
        <w:bottom w:val="dotted" w:sz="8" w:space="10" w:color="629DD1" w:themeColor="accent2"/>
      </w:pBdr>
      <w:spacing w:line="300" w:lineRule="auto"/>
      <w:ind w:left="2160" w:right="2160"/>
      <w:jc w:val="center"/>
    </w:pPr>
    <w:rPr>
      <w:rFonts w:asciiTheme="majorHAnsi" w:eastAsiaTheme="majorEastAsia" w:hAnsiTheme="majorHAnsi" w:cstheme="majorBidi"/>
      <w:b/>
      <w:bCs/>
      <w:color w:val="629DD1" w:themeColor="accent2"/>
    </w:rPr>
  </w:style>
  <w:style w:type="character" w:customStyle="1" w:styleId="IntenseQuoteChar">
    <w:name w:val="Intense Quote Char"/>
    <w:basedOn w:val="DefaultParagraphFont"/>
    <w:link w:val="IntenseQuote"/>
    <w:uiPriority w:val="30"/>
    <w:rsid w:val="00763B4D"/>
    <w:rPr>
      <w:rFonts w:asciiTheme="majorHAnsi" w:eastAsiaTheme="majorEastAsia" w:hAnsiTheme="majorHAnsi" w:cstheme="majorBidi"/>
      <w:b/>
      <w:bCs/>
      <w:i/>
      <w:iCs/>
      <w:color w:val="629DD1" w:themeColor="accent2"/>
      <w:sz w:val="20"/>
      <w:szCs w:val="20"/>
    </w:rPr>
  </w:style>
  <w:style w:type="character" w:styleId="SubtleEmphasis">
    <w:name w:val="Subtle Emphasis"/>
    <w:uiPriority w:val="19"/>
    <w:qFormat/>
    <w:rsid w:val="00763B4D"/>
    <w:rPr>
      <w:rFonts w:asciiTheme="majorHAnsi" w:eastAsiaTheme="majorEastAsia" w:hAnsiTheme="majorHAnsi" w:cstheme="majorBidi"/>
      <w:i/>
      <w:iCs/>
      <w:color w:val="629DD1" w:themeColor="accent2"/>
    </w:rPr>
  </w:style>
  <w:style w:type="character" w:styleId="IntenseEmphasis">
    <w:name w:val="Intense Emphasis"/>
    <w:uiPriority w:val="21"/>
    <w:qFormat/>
    <w:rsid w:val="00763B4D"/>
    <w:rPr>
      <w:rFonts w:asciiTheme="majorHAnsi" w:eastAsiaTheme="majorEastAsia" w:hAnsiTheme="majorHAnsi" w:cstheme="majorBidi"/>
      <w:b/>
      <w:bCs/>
      <w:i/>
      <w:iCs/>
      <w:dstrike w:val="0"/>
      <w:color w:val="FFFFFF" w:themeColor="background1"/>
      <w:bdr w:val="single" w:sz="18" w:space="0" w:color="629DD1" w:themeColor="accent2"/>
      <w:shd w:val="clear" w:color="auto" w:fill="629DD1" w:themeFill="accent2"/>
      <w:vertAlign w:val="baseline"/>
    </w:rPr>
  </w:style>
  <w:style w:type="character" w:styleId="SubtleReference">
    <w:name w:val="Subtle Reference"/>
    <w:uiPriority w:val="31"/>
    <w:qFormat/>
    <w:rsid w:val="00763B4D"/>
    <w:rPr>
      <w:i/>
      <w:iCs/>
      <w:smallCaps/>
      <w:color w:val="629DD1" w:themeColor="accent2"/>
      <w:u w:color="629DD1" w:themeColor="accent2"/>
    </w:rPr>
  </w:style>
  <w:style w:type="character" w:styleId="IntenseReference">
    <w:name w:val="Intense Reference"/>
    <w:uiPriority w:val="32"/>
    <w:qFormat/>
    <w:rsid w:val="00763B4D"/>
    <w:rPr>
      <w:b/>
      <w:bCs/>
      <w:i/>
      <w:iCs/>
      <w:smallCaps/>
      <w:color w:val="629DD1" w:themeColor="accent2"/>
      <w:u w:color="629DD1" w:themeColor="accent2"/>
    </w:rPr>
  </w:style>
  <w:style w:type="character" w:styleId="BookTitle">
    <w:name w:val="Book Title"/>
    <w:uiPriority w:val="33"/>
    <w:qFormat/>
    <w:rsid w:val="00763B4D"/>
    <w:rPr>
      <w:rFonts w:asciiTheme="majorHAnsi" w:eastAsiaTheme="majorEastAsia" w:hAnsiTheme="majorHAnsi" w:cstheme="majorBidi"/>
      <w:b/>
      <w:bCs/>
      <w:i/>
      <w:iCs/>
      <w:smallCaps/>
      <w:color w:val="3476B1" w:themeColor="accent2" w:themeShade="BF"/>
      <w:u w:val="single"/>
    </w:rPr>
  </w:style>
  <w:style w:type="paragraph" w:styleId="TOCHeading">
    <w:name w:val="TOC Heading"/>
    <w:basedOn w:val="Heading1"/>
    <w:next w:val="Normal"/>
    <w:uiPriority w:val="39"/>
    <w:semiHidden/>
    <w:unhideWhenUsed/>
    <w:qFormat/>
    <w:rsid w:val="00763B4D"/>
    <w:pPr>
      <w:outlineLvl w:val="9"/>
    </w:pPr>
    <w:rPr>
      <w:lang w:bidi="en-US"/>
    </w:rPr>
  </w:style>
  <w:style w:type="paragraph" w:styleId="BalloonText">
    <w:name w:val="Balloon Text"/>
    <w:basedOn w:val="Normal"/>
    <w:link w:val="BalloonTextChar"/>
    <w:uiPriority w:val="99"/>
    <w:semiHidden/>
    <w:unhideWhenUsed/>
    <w:rsid w:val="00763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B4D"/>
    <w:rPr>
      <w:rFonts w:ascii="Tahoma" w:hAnsi="Tahoma" w:cs="Tahoma"/>
      <w:i/>
      <w:iCs/>
      <w:sz w:val="16"/>
      <w:szCs w:val="16"/>
    </w:rPr>
  </w:style>
  <w:style w:type="paragraph" w:styleId="Header">
    <w:name w:val="header"/>
    <w:basedOn w:val="Normal"/>
    <w:link w:val="HeaderChar"/>
    <w:uiPriority w:val="99"/>
    <w:unhideWhenUsed/>
    <w:rsid w:val="00E55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169"/>
    <w:rPr>
      <w:i/>
      <w:iCs/>
      <w:sz w:val="20"/>
      <w:szCs w:val="20"/>
    </w:rPr>
  </w:style>
  <w:style w:type="paragraph" w:styleId="Footer">
    <w:name w:val="footer"/>
    <w:basedOn w:val="Normal"/>
    <w:link w:val="FooterChar"/>
    <w:uiPriority w:val="99"/>
    <w:unhideWhenUsed/>
    <w:rsid w:val="00E55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169"/>
    <w:rPr>
      <w:i/>
      <w:iCs/>
      <w:sz w:val="20"/>
      <w:szCs w:val="20"/>
    </w:rPr>
  </w:style>
  <w:style w:type="paragraph" w:styleId="Revision">
    <w:name w:val="Revision"/>
    <w:hidden/>
    <w:uiPriority w:val="99"/>
    <w:semiHidden/>
    <w:rsid w:val="00E55169"/>
    <w:pPr>
      <w:spacing w:after="0" w:line="240" w:lineRule="auto"/>
    </w:pPr>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9A8FD-5007-4AB4-8E32-779F78B4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3473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CSNSW</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MANUELL, Amy</dc:creator>
  <cp:lastModifiedBy>Daniela Ongaro</cp:lastModifiedBy>
  <cp:revision>2</cp:revision>
  <cp:lastPrinted>2018-02-25T00:19:00Z</cp:lastPrinted>
  <dcterms:created xsi:type="dcterms:W3CDTF">2025-05-08T01:39:00Z</dcterms:created>
  <dcterms:modified xsi:type="dcterms:W3CDTF">2025-05-08T01:39:00Z</dcterms:modified>
</cp:coreProperties>
</file>